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FF853" w14:textId="598EEBA9" w:rsidR="004D4741" w:rsidRDefault="004D4741" w:rsidP="004D4741">
      <w:pPr>
        <w:spacing w:after="0" w:line="240" w:lineRule="auto"/>
        <w:jc w:val="center"/>
        <w:outlineLvl w:val="0"/>
        <w:rPr>
          <w:rFonts w:ascii="Times New Roman" w:eastAsia="Times New Roman" w:hAnsi="Times New Roman" w:cs="Times New Roman"/>
          <w:b/>
          <w:bCs/>
          <w:sz w:val="24"/>
          <w:szCs w:val="24"/>
          <w:lang w:eastAsia="lv-LV"/>
        </w:rPr>
      </w:pPr>
      <w:r w:rsidRPr="004D4741">
        <w:rPr>
          <w:rFonts w:ascii="Times New Roman" w:eastAsia="Times New Roman" w:hAnsi="Times New Roman" w:cs="Times New Roman"/>
          <w:b/>
          <w:bCs/>
          <w:sz w:val="24"/>
          <w:szCs w:val="24"/>
          <w:lang w:eastAsia="lv-LV"/>
        </w:rPr>
        <w:t xml:space="preserve">Līgums par atbalsta saņemšanu </w:t>
      </w:r>
    </w:p>
    <w:p w14:paraId="77A671B9" w14:textId="77777777" w:rsidR="006822BD" w:rsidRPr="004D4741" w:rsidRDefault="006822BD" w:rsidP="004D4741">
      <w:pPr>
        <w:spacing w:after="0" w:line="240" w:lineRule="auto"/>
        <w:jc w:val="center"/>
        <w:outlineLvl w:val="0"/>
        <w:rPr>
          <w:rFonts w:ascii="Times New Roman" w:eastAsia="Times New Roman" w:hAnsi="Times New Roman" w:cs="Times New Roman"/>
          <w:b/>
          <w:bCs/>
          <w:sz w:val="24"/>
          <w:szCs w:val="24"/>
          <w:lang w:eastAsia="lv-LV"/>
        </w:rPr>
      </w:pPr>
    </w:p>
    <w:p w14:paraId="4765C3DD" w14:textId="77777777" w:rsidR="004D4741" w:rsidRPr="004D4741" w:rsidRDefault="004D4741" w:rsidP="00823141">
      <w:pPr>
        <w:spacing w:after="0" w:line="240" w:lineRule="auto"/>
        <w:jc w:val="center"/>
        <w:outlineLvl w:val="0"/>
        <w:rPr>
          <w:rFonts w:ascii="Times New Roman" w:eastAsia="Times New Roman" w:hAnsi="Times New Roman" w:cs="Times New Roman"/>
          <w:sz w:val="24"/>
          <w:szCs w:val="24"/>
          <w:lang w:eastAsia="lv-LV"/>
        </w:rPr>
      </w:pPr>
    </w:p>
    <w:p w14:paraId="2617C04A" w14:textId="693D11A0" w:rsidR="004D4741" w:rsidRPr="004D4741" w:rsidRDefault="006D0D83" w:rsidP="00823141">
      <w:pPr>
        <w:spacing w:after="0" w:line="240" w:lineRule="auto"/>
        <w:jc w:val="center"/>
        <w:rPr>
          <w:rFonts w:ascii="Times New Roman" w:eastAsia="Times New Roman" w:hAnsi="Times New Roman" w:cs="Times New Roman"/>
          <w:sz w:val="24"/>
          <w:szCs w:val="24"/>
          <w:lang w:eastAsia="lv-LV"/>
        </w:rPr>
      </w:pPr>
      <w:r w:rsidRPr="00A94FDC">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 xml:space="preserve"> </w:t>
      </w:r>
    </w:p>
    <w:p w14:paraId="7838A9E6" w14:textId="77777777" w:rsidR="004D4741" w:rsidRPr="004D4741" w:rsidRDefault="004D4741" w:rsidP="004D4741">
      <w:pPr>
        <w:spacing w:after="0" w:line="240" w:lineRule="auto"/>
        <w:jc w:val="both"/>
        <w:rPr>
          <w:rFonts w:ascii="Times New Roman" w:eastAsia="Times New Roman" w:hAnsi="Times New Roman" w:cs="Times New Roman"/>
          <w:spacing w:val="3"/>
          <w:sz w:val="24"/>
          <w:szCs w:val="24"/>
          <w:lang w:eastAsia="lv-LV"/>
        </w:rPr>
      </w:pPr>
    </w:p>
    <w:p w14:paraId="58CF3F27" w14:textId="0DDFAD0D" w:rsidR="004D4741" w:rsidRDefault="004D4741" w:rsidP="00952A6D">
      <w:pPr>
        <w:spacing w:after="0" w:line="240" w:lineRule="auto"/>
        <w:ind w:firstLine="567"/>
        <w:jc w:val="both"/>
        <w:rPr>
          <w:rFonts w:ascii="Times New Roman" w:eastAsia="Times New Roman" w:hAnsi="Times New Roman" w:cs="Times New Roman"/>
          <w:sz w:val="24"/>
          <w:szCs w:val="24"/>
          <w:lang w:eastAsia="lv-LV"/>
        </w:rPr>
      </w:pPr>
      <w:r w:rsidRPr="00A10FB7">
        <w:rPr>
          <w:rFonts w:ascii="Times New Roman" w:eastAsia="Times New Roman" w:hAnsi="Times New Roman" w:cs="Times New Roman"/>
          <w:b/>
          <w:sz w:val="24"/>
          <w:szCs w:val="24"/>
          <w:lang w:eastAsia="lv-LV"/>
        </w:rPr>
        <w:t>Latvijas Investīciju un attīstības aģentūra</w:t>
      </w:r>
      <w:r w:rsidRPr="00A10FB7">
        <w:rPr>
          <w:rFonts w:ascii="Times New Roman" w:eastAsia="Times New Roman" w:hAnsi="Times New Roman" w:cs="Times New Roman"/>
          <w:sz w:val="24"/>
          <w:szCs w:val="24"/>
          <w:lang w:eastAsia="lv-LV"/>
        </w:rPr>
        <w:t xml:space="preserve"> </w:t>
      </w:r>
      <w:r w:rsidRPr="004D4741">
        <w:rPr>
          <w:rFonts w:ascii="Times New Roman" w:eastAsia="Times New Roman" w:hAnsi="Times New Roman" w:cs="Times New Roman"/>
          <w:sz w:val="24"/>
          <w:szCs w:val="24"/>
          <w:lang w:eastAsia="lv-LV"/>
        </w:rPr>
        <w:t xml:space="preserve">(turpmāk </w:t>
      </w:r>
      <w:r w:rsidRPr="004D4741">
        <w:rPr>
          <w:rFonts w:ascii="Times New Roman" w:eastAsia="Times New Roman" w:hAnsi="Times New Roman" w:cs="Times New Roman"/>
          <w:sz w:val="24"/>
          <w:szCs w:val="24"/>
          <w:lang w:eastAsia="lv-LV"/>
        </w:rPr>
        <w:sym w:font="Symbol" w:char="F02D"/>
      </w:r>
      <w:r w:rsidRPr="004D4741">
        <w:rPr>
          <w:rFonts w:ascii="Times New Roman" w:eastAsia="Times New Roman" w:hAnsi="Times New Roman" w:cs="Times New Roman"/>
          <w:sz w:val="24"/>
          <w:szCs w:val="24"/>
          <w:lang w:eastAsia="lv-LV"/>
        </w:rPr>
        <w:t xml:space="preserve"> Aģentūra), kura darbojas atbilstoši Ministru kabineta </w:t>
      </w:r>
      <w:r w:rsidRPr="00A3024A">
        <w:rPr>
          <w:rFonts w:ascii="Times New Roman" w:eastAsia="Times New Roman" w:hAnsi="Times New Roman" w:cs="Times New Roman"/>
          <w:sz w:val="24"/>
          <w:szCs w:val="24"/>
          <w:lang w:eastAsia="lv-LV"/>
        </w:rPr>
        <w:t xml:space="preserve">2012.gada 11.decembra noteikumiem Nr.857 „Latvijas Investīciju un attīstības aģentūras nolikums”, tās </w:t>
      </w:r>
      <w:r w:rsidR="00A3024A">
        <w:rPr>
          <w:rFonts w:ascii="Times New Roman" w:eastAsia="Times New Roman" w:hAnsi="Times New Roman" w:cs="Times New Roman"/>
          <w:sz w:val="24"/>
          <w:szCs w:val="24"/>
          <w:lang w:eastAsia="lv-LV"/>
        </w:rPr>
        <w:t xml:space="preserve">direktora </w:t>
      </w:r>
      <w:r w:rsidR="00A3024A" w:rsidRPr="00A3024A">
        <w:rPr>
          <w:rFonts w:ascii="Times New Roman" w:eastAsia="Times New Roman" w:hAnsi="Times New Roman" w:cs="Times New Roman"/>
          <w:sz w:val="24"/>
          <w:szCs w:val="24"/>
          <w:lang w:eastAsia="lv-LV"/>
        </w:rPr>
        <w:t>____________________________</w:t>
      </w:r>
      <w:r w:rsidR="00A3024A">
        <w:rPr>
          <w:rFonts w:ascii="Times New Roman" w:eastAsia="Times New Roman" w:hAnsi="Times New Roman" w:cs="Times New Roman"/>
          <w:sz w:val="24"/>
          <w:szCs w:val="24"/>
          <w:lang w:eastAsia="lv-LV"/>
        </w:rPr>
        <w:t xml:space="preserve"> </w:t>
      </w:r>
      <w:r w:rsidRPr="00A3024A">
        <w:rPr>
          <w:rFonts w:ascii="Times New Roman" w:eastAsia="Times New Roman" w:hAnsi="Times New Roman" w:cs="Times New Roman"/>
          <w:sz w:val="24"/>
          <w:szCs w:val="24"/>
          <w:lang w:eastAsia="lv-LV"/>
        </w:rPr>
        <w:t>personā, no vienas puses, un</w:t>
      </w:r>
      <w:r w:rsidR="00A550F6" w:rsidRPr="00A3024A">
        <w:rPr>
          <w:rFonts w:ascii="Times New Roman" w:eastAsia="Times New Roman" w:hAnsi="Times New Roman" w:cs="Times New Roman"/>
          <w:sz w:val="24"/>
          <w:szCs w:val="24"/>
          <w:lang w:eastAsia="lv-LV"/>
        </w:rPr>
        <w:t xml:space="preserve"> </w:t>
      </w:r>
      <w:r w:rsidR="00314278" w:rsidRPr="00A3024A">
        <w:rPr>
          <w:rFonts w:ascii="Times New Roman" w:eastAsia="Times New Roman" w:hAnsi="Times New Roman" w:cs="Times New Roman"/>
          <w:sz w:val="24"/>
          <w:szCs w:val="24"/>
          <w:lang w:eastAsia="lv-LV"/>
        </w:rPr>
        <w:br/>
      </w:r>
      <w:r w:rsidR="008A12DD" w:rsidRPr="00A3024A">
        <w:rPr>
          <w:rFonts w:ascii="Times New Roman" w:eastAsia="Times New Roman" w:hAnsi="Times New Roman" w:cs="Times New Roman"/>
          <w:b/>
          <w:sz w:val="24"/>
          <w:szCs w:val="24"/>
          <w:lang w:eastAsia="lv-LV"/>
        </w:rPr>
        <w:t>_______________</w:t>
      </w:r>
      <w:r w:rsidRPr="00A3024A">
        <w:rPr>
          <w:rFonts w:ascii="Times New Roman" w:eastAsia="Times New Roman" w:hAnsi="Times New Roman" w:cs="Times New Roman"/>
          <w:sz w:val="24"/>
          <w:szCs w:val="24"/>
          <w:lang w:eastAsia="lv-LV"/>
        </w:rPr>
        <w:t xml:space="preserve"> (turpmāk – Atbalsta saņēmējs), kas</w:t>
      </w:r>
      <w:r w:rsidRPr="00234E79">
        <w:rPr>
          <w:rFonts w:ascii="Times New Roman" w:eastAsia="Times New Roman" w:hAnsi="Times New Roman" w:cs="Times New Roman"/>
          <w:sz w:val="24"/>
          <w:szCs w:val="24"/>
          <w:lang w:eastAsia="lv-LV"/>
        </w:rPr>
        <w:t xml:space="preserve"> ierakstīts Latvijas Republikas Uzņēmumu reģistra Komercreģistrā ar vienoto reģistrācijas numuru </w:t>
      </w:r>
      <w:r w:rsidR="0066698F" w:rsidRPr="0066698F">
        <w:rPr>
          <w:rFonts w:ascii="Times New Roman" w:eastAsia="Times New Roman" w:hAnsi="Times New Roman" w:cs="Times New Roman"/>
          <w:sz w:val="24"/>
          <w:szCs w:val="24"/>
          <w:lang w:eastAsia="lv-LV"/>
        </w:rPr>
        <w:t>_____________</w:t>
      </w:r>
      <w:r w:rsidRPr="0066698F">
        <w:rPr>
          <w:rFonts w:ascii="Times New Roman" w:eastAsia="Times New Roman" w:hAnsi="Times New Roman" w:cs="Times New Roman"/>
          <w:sz w:val="24"/>
          <w:szCs w:val="24"/>
          <w:lang w:eastAsia="lv-LV"/>
        </w:rPr>
        <w:t>,</w:t>
      </w:r>
      <w:r w:rsidRPr="00234E79">
        <w:rPr>
          <w:rFonts w:ascii="Times New Roman" w:eastAsia="Times New Roman" w:hAnsi="Times New Roman" w:cs="Times New Roman"/>
          <w:sz w:val="24"/>
          <w:szCs w:val="24"/>
          <w:lang w:eastAsia="lv-LV"/>
        </w:rPr>
        <w:t xml:space="preserve"> juridiskā adrese</w:t>
      </w:r>
      <w:r w:rsidRPr="0066698F">
        <w:rPr>
          <w:rFonts w:ascii="Times New Roman" w:eastAsia="Times New Roman" w:hAnsi="Times New Roman" w:cs="Times New Roman"/>
          <w:sz w:val="24"/>
          <w:szCs w:val="24"/>
          <w:lang w:eastAsia="lv-LV"/>
        </w:rPr>
        <w:t xml:space="preserve">: </w:t>
      </w:r>
      <w:r w:rsidR="00A84E51" w:rsidRPr="0066698F">
        <w:rPr>
          <w:rFonts w:ascii="Times New Roman" w:eastAsia="Times New Roman" w:hAnsi="Times New Roman" w:cs="Times New Roman"/>
          <w:sz w:val="24"/>
          <w:szCs w:val="24"/>
          <w:lang w:eastAsia="lv-LV"/>
        </w:rPr>
        <w:fldChar w:fldCharType="begin"/>
      </w:r>
      <w:r w:rsidR="00A84E51" w:rsidRPr="0066698F">
        <w:rPr>
          <w:rFonts w:ascii="Times New Roman" w:eastAsia="Times New Roman" w:hAnsi="Times New Roman" w:cs="Times New Roman"/>
          <w:sz w:val="24"/>
          <w:szCs w:val="24"/>
          <w:lang w:eastAsia="lv-LV"/>
        </w:rPr>
        <w:instrText xml:space="preserve"> DOCPROPERTY  DLX:organizacija_1:Address  \* MERGEFORMAT </w:instrText>
      </w:r>
      <w:r w:rsidR="00A84E51" w:rsidRPr="0066698F">
        <w:rPr>
          <w:rFonts w:ascii="Times New Roman" w:eastAsia="Times New Roman" w:hAnsi="Times New Roman" w:cs="Times New Roman"/>
          <w:sz w:val="24"/>
          <w:szCs w:val="24"/>
          <w:lang w:eastAsia="lv-LV"/>
        </w:rPr>
        <w:fldChar w:fldCharType="separate"/>
      </w:r>
      <w:r w:rsidR="0066698F" w:rsidRPr="0066698F">
        <w:rPr>
          <w:rFonts w:ascii="Times New Roman" w:eastAsia="Times New Roman" w:hAnsi="Times New Roman" w:cs="Times New Roman"/>
          <w:sz w:val="24"/>
          <w:szCs w:val="24"/>
          <w:lang w:eastAsia="lv-LV"/>
        </w:rPr>
        <w:t>______________________</w:t>
      </w:r>
      <w:r w:rsidR="006806F1" w:rsidRPr="0066698F">
        <w:rPr>
          <w:rFonts w:ascii="Times New Roman" w:eastAsia="Times New Roman" w:hAnsi="Times New Roman" w:cs="Times New Roman"/>
          <w:sz w:val="24"/>
          <w:szCs w:val="24"/>
          <w:lang w:eastAsia="lv-LV"/>
        </w:rPr>
        <w:t>,  LV-</w:t>
      </w:r>
      <w:r w:rsidR="0066698F" w:rsidRPr="0066698F">
        <w:rPr>
          <w:rFonts w:ascii="Times New Roman" w:eastAsia="Times New Roman" w:hAnsi="Times New Roman" w:cs="Times New Roman"/>
          <w:sz w:val="24"/>
          <w:szCs w:val="24"/>
          <w:lang w:eastAsia="lv-LV"/>
        </w:rPr>
        <w:t>____</w:t>
      </w:r>
      <w:r w:rsidR="00A84E51" w:rsidRPr="0066698F">
        <w:rPr>
          <w:rFonts w:ascii="Times New Roman" w:eastAsia="Times New Roman" w:hAnsi="Times New Roman" w:cs="Times New Roman"/>
          <w:sz w:val="24"/>
          <w:szCs w:val="24"/>
          <w:lang w:eastAsia="lv-LV"/>
        </w:rPr>
        <w:fldChar w:fldCharType="end"/>
      </w:r>
      <w:r w:rsidRPr="0066698F">
        <w:rPr>
          <w:rFonts w:ascii="Times New Roman" w:eastAsia="Times New Roman" w:hAnsi="Times New Roman" w:cs="Times New Roman"/>
          <w:sz w:val="24"/>
          <w:szCs w:val="24"/>
          <w:lang w:eastAsia="lv-LV"/>
        </w:rPr>
        <w:t>,</w:t>
      </w:r>
      <w:r w:rsidR="00A84E51" w:rsidRPr="00234E79">
        <w:rPr>
          <w:rFonts w:ascii="Times New Roman" w:eastAsia="Times New Roman" w:hAnsi="Times New Roman" w:cs="Times New Roman"/>
          <w:sz w:val="24"/>
          <w:szCs w:val="24"/>
          <w:lang w:eastAsia="lv-LV"/>
        </w:rPr>
        <w:t xml:space="preserve"> </w:t>
      </w:r>
      <w:r w:rsidRPr="00234E79">
        <w:rPr>
          <w:rFonts w:ascii="Times New Roman" w:eastAsia="Times New Roman" w:hAnsi="Times New Roman" w:cs="Times New Roman"/>
          <w:sz w:val="24"/>
          <w:szCs w:val="24"/>
          <w:lang w:eastAsia="lv-LV"/>
        </w:rPr>
        <w:t>kura vārdā, pamatojoties uz statūtiem</w:t>
      </w:r>
      <w:r w:rsidR="0066698F">
        <w:rPr>
          <w:rFonts w:ascii="Times New Roman" w:eastAsia="Times New Roman" w:hAnsi="Times New Roman" w:cs="Times New Roman"/>
          <w:sz w:val="24"/>
          <w:szCs w:val="24"/>
          <w:lang w:eastAsia="lv-LV"/>
        </w:rPr>
        <w:t xml:space="preserve"> </w:t>
      </w:r>
      <w:r w:rsidR="0066698F" w:rsidRPr="0066698F">
        <w:rPr>
          <w:rFonts w:ascii="Times New Roman" w:eastAsia="Times New Roman" w:hAnsi="Times New Roman" w:cs="Times New Roman"/>
          <w:sz w:val="24"/>
          <w:szCs w:val="24"/>
          <w:lang w:eastAsia="lv-LV"/>
        </w:rPr>
        <w:t>(___izdoto pilnvaru)</w:t>
      </w:r>
      <w:r w:rsidRPr="00234E79">
        <w:rPr>
          <w:rFonts w:ascii="Times New Roman" w:eastAsia="Times New Roman" w:hAnsi="Times New Roman" w:cs="Times New Roman"/>
          <w:sz w:val="24"/>
          <w:szCs w:val="24"/>
          <w:lang w:eastAsia="lv-LV"/>
        </w:rPr>
        <w:t xml:space="preserve">, rīkojas tā </w:t>
      </w:r>
      <w:r w:rsidR="0066698F">
        <w:rPr>
          <w:rFonts w:ascii="Times New Roman" w:eastAsia="Times New Roman" w:hAnsi="Times New Roman" w:cs="Times New Roman"/>
          <w:sz w:val="24"/>
          <w:szCs w:val="24"/>
          <w:lang w:eastAsia="lv-LV"/>
        </w:rPr>
        <w:t>_______________</w:t>
      </w:r>
      <w:r w:rsidR="0066698F" w:rsidRPr="0066698F">
        <w:rPr>
          <w:rFonts w:ascii="Times New Roman" w:eastAsia="Times New Roman" w:hAnsi="Times New Roman" w:cs="Times New Roman"/>
          <w:sz w:val="24"/>
          <w:szCs w:val="24"/>
          <w:u w:val="single"/>
          <w:lang w:eastAsia="lv-LV"/>
        </w:rPr>
        <w:t>(amats, vārds, uzvārds)</w:t>
      </w:r>
      <w:r w:rsidR="00C92927" w:rsidRPr="0066698F">
        <w:rPr>
          <w:rFonts w:ascii="Times New Roman" w:eastAsia="Times New Roman" w:hAnsi="Times New Roman" w:cs="Times New Roman"/>
          <w:sz w:val="24"/>
          <w:szCs w:val="24"/>
          <w:u w:val="single"/>
          <w:lang w:eastAsia="lv-LV"/>
        </w:rPr>
        <w:t>,</w:t>
      </w:r>
      <w:r w:rsidR="00C92927" w:rsidRPr="00234E79">
        <w:rPr>
          <w:rFonts w:ascii="Times New Roman" w:eastAsia="Times New Roman" w:hAnsi="Times New Roman" w:cs="Times New Roman"/>
          <w:sz w:val="24"/>
          <w:szCs w:val="24"/>
          <w:lang w:eastAsia="lv-LV"/>
        </w:rPr>
        <w:t xml:space="preserve"> </w:t>
      </w:r>
      <w:r w:rsidRPr="00234E79">
        <w:rPr>
          <w:rFonts w:ascii="Times New Roman" w:eastAsia="Times New Roman" w:hAnsi="Times New Roman" w:cs="Times New Roman"/>
          <w:sz w:val="24"/>
          <w:szCs w:val="24"/>
          <w:lang w:eastAsia="lv-LV"/>
        </w:rPr>
        <w:t xml:space="preserve">no otras puses, turpmāk abas kopā – Puses, noslēdz līgumu (turpmāk – Līgums) par </w:t>
      </w:r>
      <w:r w:rsidR="00FD466D" w:rsidRPr="00234E79">
        <w:rPr>
          <w:rFonts w:ascii="Times New Roman" w:eastAsia="Times New Roman" w:hAnsi="Times New Roman" w:cs="Times New Roman"/>
          <w:sz w:val="24"/>
          <w:szCs w:val="24"/>
          <w:lang w:eastAsia="lv-LV"/>
        </w:rPr>
        <w:t>turpmāk minēto</w:t>
      </w:r>
      <w:r w:rsidR="00E15D56" w:rsidRPr="00234E79">
        <w:rPr>
          <w:rFonts w:ascii="Times New Roman" w:eastAsia="Times New Roman" w:hAnsi="Times New Roman" w:cs="Times New Roman"/>
          <w:sz w:val="24"/>
          <w:szCs w:val="24"/>
          <w:lang w:eastAsia="lv-LV"/>
        </w:rPr>
        <w:t>.</w:t>
      </w:r>
    </w:p>
    <w:p w14:paraId="6A522D18" w14:textId="77777777" w:rsidR="00A735E2" w:rsidRPr="004D4741" w:rsidRDefault="00A735E2" w:rsidP="004D4741">
      <w:pPr>
        <w:spacing w:after="0" w:line="240" w:lineRule="auto"/>
        <w:jc w:val="both"/>
        <w:rPr>
          <w:rFonts w:ascii="Times New Roman" w:eastAsia="Times New Roman" w:hAnsi="Times New Roman" w:cs="Times New Roman"/>
          <w:sz w:val="24"/>
          <w:szCs w:val="24"/>
          <w:lang w:eastAsia="lv-LV"/>
        </w:rPr>
      </w:pPr>
    </w:p>
    <w:p w14:paraId="294FF3FE" w14:textId="77777777" w:rsidR="006C38BD" w:rsidRPr="00952A6D" w:rsidRDefault="004D4741" w:rsidP="00952A6D">
      <w:pPr>
        <w:numPr>
          <w:ilvl w:val="0"/>
          <w:numId w:val="1"/>
        </w:numPr>
        <w:spacing w:after="0" w:line="240" w:lineRule="auto"/>
        <w:jc w:val="center"/>
        <w:rPr>
          <w:rFonts w:ascii="Times New Roman" w:eastAsia="Times New Roman" w:hAnsi="Times New Roman" w:cs="Times New Roman"/>
          <w:b/>
          <w:bCs/>
          <w:sz w:val="24"/>
          <w:szCs w:val="24"/>
          <w:lang w:eastAsia="lv-LV"/>
        </w:rPr>
      </w:pPr>
      <w:r w:rsidRPr="004D4741">
        <w:rPr>
          <w:rFonts w:ascii="Times New Roman" w:eastAsia="Times New Roman" w:hAnsi="Times New Roman" w:cs="Times New Roman"/>
          <w:b/>
          <w:bCs/>
          <w:sz w:val="24"/>
          <w:szCs w:val="24"/>
          <w:lang w:eastAsia="lv-LV"/>
        </w:rPr>
        <w:t>Līguma mērķis</w:t>
      </w:r>
    </w:p>
    <w:p w14:paraId="082E117A" w14:textId="6D98CF87" w:rsidR="006822BD" w:rsidRDefault="006C38BD" w:rsidP="00A735E2">
      <w:pPr>
        <w:pStyle w:val="BodyText2"/>
        <w:spacing w:after="0" w:line="240" w:lineRule="auto"/>
        <w:ind w:firstLine="567"/>
        <w:jc w:val="both"/>
        <w:rPr>
          <w:bCs/>
        </w:rPr>
      </w:pPr>
      <w:r w:rsidRPr="004B08CC">
        <w:t>Līguma mērķis ir sniegt Atbalsta saņēmējam Eiropas Reģionālās attīstības fonda projektā „Tehnoloģiju pārneses programma” (projekta identifikācijas numurs 1.2.1.2/16/I/001), kas apstiprināts ar Centrālās finanšu un līgum</w:t>
      </w:r>
      <w:r w:rsidR="004803BF">
        <w:t>u</w:t>
      </w:r>
      <w:r w:rsidRPr="004B08CC">
        <w:t xml:space="preserve"> aģentūras</w:t>
      </w:r>
      <w:r>
        <w:t xml:space="preserve"> (turpmāk – CFLA)</w:t>
      </w:r>
      <w:r w:rsidRPr="004B08CC">
        <w:t xml:space="preserve"> 2016.gada 9.decembra lēmumu Nr.39-2-60/7462 un</w:t>
      </w:r>
      <w:r>
        <w:t xml:space="preserve"> tiek</w:t>
      </w:r>
      <w:r w:rsidRPr="004B08CC">
        <w:t xml:space="preserve"> īstenots saskaņā ar 2016.gada 29.decembrī noslēgto vienošanos par projekta īstenošanu</w:t>
      </w:r>
      <w:r w:rsidRPr="004B08CC" w:rsidDel="00BC56C4">
        <w:t xml:space="preserve"> </w:t>
      </w:r>
      <w:r w:rsidRPr="004B08CC">
        <w:t>darbības programmas “Izaugsme un nodarbinātība” 1.2.1.specifiskā atbalsta mērķa “Palielināt privātā sektora investīcijas P&amp;A” 1.2.1.2.pasākuma “Atbalsts tehnoloģiju pārneses sistēmas pilnveidošanai” īstenošanas noteikumi” (turpmāk – Vienošanās par projekta</w:t>
      </w:r>
      <w:r>
        <w:t xml:space="preserve"> īstenošanu)</w:t>
      </w:r>
      <w:r w:rsidR="004803BF">
        <w:t>,</w:t>
      </w:r>
      <w:r>
        <w:t xml:space="preserve"> paredzēto atbalstu </w:t>
      </w:r>
      <w:r w:rsidRPr="00485053">
        <w:rPr>
          <w:bCs/>
        </w:rPr>
        <w:t>dalībai izstādēs un konferencēs, kā arī tiešo vizīšu pie potenciālā investora vai sadarbības partnera ārvalstīs nodrošināšanai</w:t>
      </w:r>
      <w:r>
        <w:rPr>
          <w:bCs/>
        </w:rPr>
        <w:t>.</w:t>
      </w:r>
    </w:p>
    <w:p w14:paraId="3059DF6F" w14:textId="77777777" w:rsidR="00A735E2" w:rsidRPr="004D4741" w:rsidRDefault="00A735E2" w:rsidP="00A735E2">
      <w:pPr>
        <w:pStyle w:val="BodyText2"/>
        <w:spacing w:after="0" w:line="240" w:lineRule="auto"/>
        <w:ind w:firstLine="567"/>
        <w:jc w:val="both"/>
      </w:pPr>
    </w:p>
    <w:p w14:paraId="6A613468" w14:textId="77777777" w:rsidR="004D4741" w:rsidRDefault="004D4741" w:rsidP="008343FA">
      <w:pPr>
        <w:numPr>
          <w:ilvl w:val="0"/>
          <w:numId w:val="1"/>
        </w:numPr>
        <w:spacing w:after="0" w:line="240" w:lineRule="auto"/>
        <w:ind w:left="357" w:hanging="357"/>
        <w:jc w:val="center"/>
        <w:rPr>
          <w:rFonts w:ascii="Times New Roman" w:eastAsia="Times New Roman" w:hAnsi="Times New Roman" w:cs="Times New Roman"/>
          <w:b/>
          <w:bCs/>
          <w:sz w:val="24"/>
          <w:szCs w:val="24"/>
          <w:lang w:eastAsia="lv-LV"/>
        </w:rPr>
      </w:pPr>
      <w:r w:rsidRPr="004D4741">
        <w:rPr>
          <w:rFonts w:ascii="Times New Roman" w:eastAsia="Times New Roman" w:hAnsi="Times New Roman" w:cs="Times New Roman"/>
          <w:b/>
          <w:bCs/>
          <w:sz w:val="24"/>
          <w:szCs w:val="24"/>
          <w:lang w:eastAsia="lv-LV"/>
        </w:rPr>
        <w:t>Līguma priekšmets</w:t>
      </w:r>
    </w:p>
    <w:p w14:paraId="2E2477BD" w14:textId="7259F35C" w:rsidR="000D1B2D" w:rsidRPr="000D1B2D" w:rsidRDefault="000D1B2D" w:rsidP="009F1B4F">
      <w:pPr>
        <w:pStyle w:val="ListParagraph"/>
        <w:numPr>
          <w:ilvl w:val="1"/>
          <w:numId w:val="1"/>
        </w:numPr>
        <w:spacing w:after="0" w:line="240" w:lineRule="auto"/>
        <w:ind w:left="426" w:hanging="426"/>
        <w:jc w:val="both"/>
        <w:rPr>
          <w:rFonts w:ascii="Times New Roman" w:eastAsia="Times New Roman" w:hAnsi="Times New Roman" w:cs="Times New Roman"/>
          <w:sz w:val="24"/>
          <w:szCs w:val="24"/>
          <w:lang w:eastAsia="lv-LV"/>
        </w:rPr>
      </w:pPr>
      <w:r w:rsidRPr="000D1B2D">
        <w:rPr>
          <w:rFonts w:ascii="Times New Roman" w:eastAsia="Times New Roman" w:hAnsi="Times New Roman" w:cs="Times New Roman"/>
          <w:sz w:val="24"/>
          <w:szCs w:val="24"/>
          <w:lang w:eastAsia="lv-LV"/>
        </w:rPr>
        <w:t>Aģentūra Līguma ietvaros var sniegt atbalstu šādām darbībām</w:t>
      </w:r>
      <w:r w:rsidR="004803BF">
        <w:rPr>
          <w:rFonts w:ascii="Times New Roman" w:eastAsia="Times New Roman" w:hAnsi="Times New Roman" w:cs="Times New Roman"/>
          <w:sz w:val="24"/>
          <w:szCs w:val="24"/>
          <w:lang w:eastAsia="lv-LV"/>
        </w:rPr>
        <w:t xml:space="preserve"> projekta iesniegumā, kas apstiprināts ar Aģentūras</w:t>
      </w:r>
      <w:r w:rsidR="0066698F">
        <w:rPr>
          <w:rFonts w:ascii="Times New Roman" w:eastAsia="Times New Roman" w:hAnsi="Times New Roman" w:cs="Times New Roman"/>
          <w:sz w:val="24"/>
          <w:szCs w:val="24"/>
          <w:lang w:eastAsia="lv-LV"/>
        </w:rPr>
        <w:t xml:space="preserve"> 2020.gada ______________ lēmumu Nr. </w:t>
      </w:r>
      <w:r w:rsidR="0066698F" w:rsidRPr="0066698F">
        <w:rPr>
          <w:rFonts w:ascii="Times New Roman" w:eastAsia="Times New Roman" w:hAnsi="Times New Roman" w:cs="Times New Roman"/>
          <w:sz w:val="24"/>
          <w:szCs w:val="24"/>
          <w:lang w:eastAsia="lv-LV"/>
        </w:rPr>
        <w:t>NOS-TP-20</w:t>
      </w:r>
      <w:r w:rsidR="00C916EB">
        <w:rPr>
          <w:rFonts w:ascii="Times New Roman" w:eastAsia="Times New Roman" w:hAnsi="Times New Roman" w:cs="Times New Roman"/>
          <w:sz w:val="24"/>
          <w:szCs w:val="24"/>
          <w:lang w:eastAsia="lv-LV"/>
        </w:rPr>
        <w:t>20</w:t>
      </w:r>
      <w:r w:rsidR="0066698F" w:rsidRPr="0066698F">
        <w:rPr>
          <w:rFonts w:ascii="Times New Roman" w:eastAsia="Times New Roman" w:hAnsi="Times New Roman" w:cs="Times New Roman"/>
          <w:sz w:val="24"/>
          <w:szCs w:val="24"/>
          <w:lang w:eastAsia="lv-LV"/>
        </w:rPr>
        <w:t>/</w:t>
      </w:r>
      <w:r w:rsidR="0066698F">
        <w:rPr>
          <w:rFonts w:ascii="Times New Roman" w:eastAsia="Times New Roman" w:hAnsi="Times New Roman" w:cs="Times New Roman"/>
          <w:sz w:val="24"/>
          <w:szCs w:val="24"/>
          <w:lang w:eastAsia="lv-LV"/>
        </w:rPr>
        <w:t xml:space="preserve">___ </w:t>
      </w:r>
      <w:r w:rsidR="004803BF">
        <w:rPr>
          <w:rFonts w:ascii="Times New Roman" w:eastAsia="Times New Roman" w:hAnsi="Times New Roman" w:cs="Times New Roman"/>
          <w:sz w:val="24"/>
          <w:szCs w:val="24"/>
          <w:lang w:eastAsia="lv-LV"/>
        </w:rPr>
        <w:t xml:space="preserve"> (turpmāk – Aģentūras lēmums par projekta iesnieguma apstiprināšanu), norādītā produkta attīstīšanai</w:t>
      </w:r>
      <w:r w:rsidRPr="000D1B2D">
        <w:rPr>
          <w:rFonts w:ascii="Times New Roman" w:eastAsia="Times New Roman" w:hAnsi="Times New Roman" w:cs="Times New Roman"/>
          <w:sz w:val="24"/>
          <w:szCs w:val="24"/>
          <w:lang w:eastAsia="lv-LV"/>
        </w:rPr>
        <w:t>:</w:t>
      </w:r>
    </w:p>
    <w:p w14:paraId="48124E19" w14:textId="77777777" w:rsidR="00950BA8" w:rsidRDefault="000D1B2D" w:rsidP="009F1B4F">
      <w:pPr>
        <w:pStyle w:val="ListParagraph"/>
        <w:numPr>
          <w:ilvl w:val="2"/>
          <w:numId w:val="1"/>
        </w:numPr>
        <w:spacing w:after="0" w:line="240" w:lineRule="auto"/>
        <w:ind w:left="993" w:hanging="567"/>
        <w:jc w:val="both"/>
        <w:rPr>
          <w:rFonts w:ascii="Times New Roman" w:eastAsia="Times New Roman" w:hAnsi="Times New Roman" w:cs="Times New Roman"/>
          <w:sz w:val="24"/>
          <w:szCs w:val="24"/>
          <w:lang w:eastAsia="lv-LV"/>
        </w:rPr>
      </w:pPr>
      <w:r w:rsidRPr="00950BA8">
        <w:rPr>
          <w:rFonts w:ascii="Times New Roman" w:eastAsia="Times New Roman" w:hAnsi="Times New Roman" w:cs="Times New Roman"/>
          <w:sz w:val="24"/>
          <w:szCs w:val="24"/>
          <w:lang w:eastAsia="lv-LV"/>
        </w:rPr>
        <w:t>dalība starptautiskās izstādēs ārvalstīs;</w:t>
      </w:r>
    </w:p>
    <w:p w14:paraId="014AF704" w14:textId="77777777" w:rsidR="00950BA8" w:rsidRPr="00950BA8" w:rsidRDefault="000D1B2D" w:rsidP="009F1B4F">
      <w:pPr>
        <w:pStyle w:val="ListParagraph"/>
        <w:numPr>
          <w:ilvl w:val="2"/>
          <w:numId w:val="1"/>
        </w:numPr>
        <w:spacing w:after="0" w:line="240" w:lineRule="auto"/>
        <w:ind w:left="993" w:hanging="567"/>
        <w:jc w:val="both"/>
        <w:rPr>
          <w:rFonts w:ascii="Times New Roman" w:eastAsia="Times New Roman" w:hAnsi="Times New Roman" w:cs="Times New Roman"/>
          <w:sz w:val="24"/>
          <w:szCs w:val="24"/>
          <w:lang w:eastAsia="lv-LV"/>
        </w:rPr>
      </w:pPr>
      <w:r w:rsidRPr="00950BA8">
        <w:rPr>
          <w:rFonts w:ascii="Times New Roman" w:eastAsia="Times New Roman" w:hAnsi="Times New Roman" w:cs="Times New Roman"/>
          <w:sz w:val="24"/>
          <w:szCs w:val="24"/>
          <w:lang w:eastAsia="lv-LV"/>
        </w:rPr>
        <w:t xml:space="preserve">dalība ar uzņēmējdarbību saistītās </w:t>
      </w:r>
      <w:r w:rsidR="00FC0233">
        <w:rPr>
          <w:rFonts w:ascii="Times New Roman" w:eastAsia="Times New Roman" w:hAnsi="Times New Roman" w:cs="Times New Roman"/>
          <w:sz w:val="24"/>
          <w:szCs w:val="24"/>
          <w:lang w:eastAsia="lv-LV"/>
        </w:rPr>
        <w:t xml:space="preserve">starptautiskās </w:t>
      </w:r>
      <w:r w:rsidRPr="00950BA8">
        <w:rPr>
          <w:rFonts w:ascii="Times New Roman" w:eastAsia="Times New Roman" w:hAnsi="Times New Roman" w:cs="Times New Roman"/>
          <w:sz w:val="24"/>
          <w:szCs w:val="24"/>
          <w:lang w:eastAsia="lv-LV"/>
        </w:rPr>
        <w:t>konferencēs</w:t>
      </w:r>
      <w:r w:rsidR="00FC0233">
        <w:rPr>
          <w:rFonts w:ascii="Times New Roman" w:eastAsia="Times New Roman" w:hAnsi="Times New Roman" w:cs="Times New Roman"/>
          <w:sz w:val="24"/>
          <w:szCs w:val="24"/>
          <w:lang w:eastAsia="lv-LV"/>
        </w:rPr>
        <w:t xml:space="preserve"> ārvalstīs</w:t>
      </w:r>
      <w:r w:rsidRPr="00950BA8">
        <w:rPr>
          <w:rFonts w:ascii="Times New Roman" w:eastAsia="Times New Roman" w:hAnsi="Times New Roman" w:cs="Times New Roman"/>
          <w:sz w:val="24"/>
          <w:szCs w:val="24"/>
          <w:lang w:eastAsia="lv-LV"/>
        </w:rPr>
        <w:t>;</w:t>
      </w:r>
    </w:p>
    <w:p w14:paraId="33F31771" w14:textId="77777777" w:rsidR="00950BA8" w:rsidRPr="004803BF" w:rsidRDefault="004803BF" w:rsidP="009F1B4F">
      <w:pPr>
        <w:pStyle w:val="ListParagraph"/>
        <w:numPr>
          <w:ilvl w:val="2"/>
          <w:numId w:val="1"/>
        </w:numPr>
        <w:spacing w:after="0" w:line="240" w:lineRule="auto"/>
        <w:ind w:left="993" w:hanging="567"/>
        <w:jc w:val="both"/>
        <w:rPr>
          <w:rFonts w:ascii="Times New Roman" w:eastAsia="Times New Roman" w:hAnsi="Times New Roman" w:cs="Times New Roman"/>
          <w:sz w:val="24"/>
          <w:szCs w:val="24"/>
          <w:lang w:eastAsia="lv-LV"/>
        </w:rPr>
      </w:pPr>
      <w:r w:rsidRPr="00950BA8">
        <w:rPr>
          <w:rFonts w:ascii="Times New Roman" w:eastAsia="Times New Roman" w:hAnsi="Times New Roman" w:cs="Times New Roman"/>
          <w:sz w:val="24"/>
          <w:szCs w:val="24"/>
          <w:lang w:eastAsia="lv-LV"/>
        </w:rPr>
        <w:t>tieš</w:t>
      </w:r>
      <w:r>
        <w:rPr>
          <w:rFonts w:ascii="Times New Roman" w:eastAsia="Times New Roman" w:hAnsi="Times New Roman" w:cs="Times New Roman"/>
          <w:sz w:val="24"/>
          <w:szCs w:val="24"/>
          <w:lang w:eastAsia="lv-LV"/>
        </w:rPr>
        <w:t>ās</w:t>
      </w:r>
      <w:r w:rsidRPr="00950BA8">
        <w:rPr>
          <w:rFonts w:ascii="Times New Roman" w:eastAsia="Times New Roman" w:hAnsi="Times New Roman" w:cs="Times New Roman"/>
          <w:sz w:val="24"/>
          <w:szCs w:val="24"/>
          <w:lang w:eastAsia="lv-LV"/>
        </w:rPr>
        <w:t xml:space="preserve"> </w:t>
      </w:r>
      <w:r w:rsidR="000D1B2D" w:rsidRPr="00950BA8">
        <w:rPr>
          <w:rFonts w:ascii="Times New Roman" w:eastAsia="Times New Roman" w:hAnsi="Times New Roman" w:cs="Times New Roman"/>
          <w:sz w:val="24"/>
          <w:szCs w:val="24"/>
          <w:lang w:eastAsia="lv-LV"/>
        </w:rPr>
        <w:t>vizīt</w:t>
      </w:r>
      <w:r>
        <w:rPr>
          <w:rFonts w:ascii="Times New Roman" w:eastAsia="Times New Roman" w:hAnsi="Times New Roman" w:cs="Times New Roman"/>
          <w:sz w:val="24"/>
          <w:szCs w:val="24"/>
          <w:lang w:eastAsia="lv-LV"/>
        </w:rPr>
        <w:t>es</w:t>
      </w:r>
      <w:r w:rsidR="000D1B2D" w:rsidRPr="00950BA8">
        <w:rPr>
          <w:rFonts w:ascii="Times New Roman" w:eastAsia="Times New Roman" w:hAnsi="Times New Roman" w:cs="Times New Roman"/>
          <w:sz w:val="24"/>
          <w:szCs w:val="24"/>
          <w:lang w:eastAsia="lv-LV"/>
        </w:rPr>
        <w:t xml:space="preserve"> pie potenciālā investora vai sadarbības </w:t>
      </w:r>
      <w:r w:rsidR="000D1B2D" w:rsidRPr="004803BF">
        <w:rPr>
          <w:rFonts w:ascii="Times New Roman" w:eastAsia="Times New Roman" w:hAnsi="Times New Roman" w:cs="Times New Roman"/>
          <w:sz w:val="24"/>
          <w:szCs w:val="24"/>
          <w:lang w:eastAsia="lv-LV"/>
        </w:rPr>
        <w:t>partnera ārvalstīs.</w:t>
      </w:r>
    </w:p>
    <w:p w14:paraId="0FD70C5E" w14:textId="77777777" w:rsidR="000D1B2D" w:rsidRPr="00950BA8" w:rsidRDefault="000D1B2D" w:rsidP="009F1B4F">
      <w:pPr>
        <w:pStyle w:val="ListParagraph"/>
        <w:numPr>
          <w:ilvl w:val="1"/>
          <w:numId w:val="1"/>
        </w:numPr>
        <w:spacing w:after="0" w:line="240" w:lineRule="auto"/>
        <w:ind w:left="426" w:hanging="426"/>
        <w:jc w:val="both"/>
        <w:rPr>
          <w:rFonts w:ascii="Times New Roman" w:eastAsia="Times New Roman" w:hAnsi="Times New Roman" w:cs="Times New Roman"/>
          <w:sz w:val="24"/>
          <w:szCs w:val="24"/>
          <w:lang w:eastAsia="lv-LV"/>
        </w:rPr>
      </w:pPr>
      <w:r w:rsidRPr="004803BF">
        <w:rPr>
          <w:rFonts w:ascii="Times New Roman" w:hAnsi="Times New Roman" w:cs="Times New Roman"/>
          <w:sz w:val="24"/>
          <w:szCs w:val="24"/>
          <w:shd w:val="clear" w:color="auto" w:fill="FFFFFF"/>
        </w:rPr>
        <w:t>Atbalsta saņēmējam atbalstu par Līguma 2.1.punktā minētajām atbalstāmajām darbībām Aģentūra sniedz saskaņā ar Eiropas Komisijas 2013. gada 18. decembra Regulu (ES) Nr. </w:t>
      </w:r>
      <w:hyperlink r:id="rId9" w:tgtFrame="_blank" w:history="1">
        <w:r w:rsidRPr="00542027">
          <w:rPr>
            <w:rStyle w:val="Hyperlink"/>
            <w:rFonts w:ascii="Times New Roman" w:hAnsi="Times New Roman" w:cs="Times New Roman"/>
            <w:color w:val="auto"/>
            <w:sz w:val="24"/>
            <w:szCs w:val="24"/>
            <w:u w:val="none"/>
            <w:shd w:val="clear" w:color="auto" w:fill="FFFFFF"/>
          </w:rPr>
          <w:t>1407/2013</w:t>
        </w:r>
      </w:hyperlink>
      <w:r w:rsidRPr="004803BF">
        <w:rPr>
          <w:rFonts w:ascii="Times New Roman" w:hAnsi="Times New Roman" w:cs="Times New Roman"/>
          <w:sz w:val="24"/>
          <w:szCs w:val="24"/>
          <w:shd w:val="clear" w:color="auto" w:fill="FFFFFF"/>
        </w:rPr>
        <w:t> par Līguma par Eiropas Savienības darbību </w:t>
      </w:r>
      <w:hyperlink r:id="rId10" w:anchor="p107" w:tgtFrame="_blank" w:history="1">
        <w:r w:rsidRPr="00542027">
          <w:rPr>
            <w:rStyle w:val="Hyperlink"/>
            <w:rFonts w:ascii="Times New Roman" w:hAnsi="Times New Roman" w:cs="Times New Roman"/>
            <w:color w:val="auto"/>
            <w:sz w:val="24"/>
            <w:szCs w:val="24"/>
            <w:u w:val="none"/>
            <w:shd w:val="clear" w:color="auto" w:fill="FFFFFF"/>
          </w:rPr>
          <w:t>107. </w:t>
        </w:r>
      </w:hyperlink>
      <w:r w:rsidRPr="004803BF">
        <w:rPr>
          <w:rFonts w:ascii="Times New Roman" w:hAnsi="Times New Roman" w:cs="Times New Roman"/>
          <w:sz w:val="24"/>
          <w:szCs w:val="24"/>
          <w:shd w:val="clear" w:color="auto" w:fill="FFFFFF"/>
        </w:rPr>
        <w:t>un </w:t>
      </w:r>
      <w:hyperlink r:id="rId11" w:anchor="p108" w:tgtFrame="_blank" w:history="1">
        <w:r w:rsidRPr="00542027">
          <w:rPr>
            <w:rStyle w:val="Hyperlink"/>
            <w:rFonts w:ascii="Times New Roman" w:hAnsi="Times New Roman" w:cs="Times New Roman"/>
            <w:color w:val="auto"/>
            <w:sz w:val="24"/>
            <w:szCs w:val="24"/>
            <w:u w:val="none"/>
            <w:shd w:val="clear" w:color="auto" w:fill="FFFFFF"/>
          </w:rPr>
          <w:t>108. panta</w:t>
        </w:r>
      </w:hyperlink>
      <w:r w:rsidRPr="004803BF">
        <w:rPr>
          <w:rFonts w:ascii="Times New Roman" w:hAnsi="Times New Roman" w:cs="Times New Roman"/>
          <w:sz w:val="24"/>
          <w:szCs w:val="24"/>
          <w:shd w:val="clear" w:color="auto" w:fill="FFFFFF"/>
        </w:rPr>
        <w:t> piemērošanu </w:t>
      </w:r>
      <w:proofErr w:type="spellStart"/>
      <w:r w:rsidRPr="004803BF">
        <w:rPr>
          <w:rFonts w:ascii="Times New Roman" w:hAnsi="Times New Roman" w:cs="Times New Roman"/>
          <w:i/>
          <w:iCs/>
          <w:sz w:val="24"/>
          <w:szCs w:val="24"/>
          <w:shd w:val="clear" w:color="auto" w:fill="FFFFFF"/>
        </w:rPr>
        <w:t>de</w:t>
      </w:r>
      <w:proofErr w:type="spellEnd"/>
      <w:r w:rsidRPr="004803BF">
        <w:rPr>
          <w:rFonts w:ascii="Times New Roman" w:hAnsi="Times New Roman" w:cs="Times New Roman"/>
          <w:i/>
          <w:iCs/>
          <w:sz w:val="24"/>
          <w:szCs w:val="24"/>
          <w:shd w:val="clear" w:color="auto" w:fill="FFFFFF"/>
        </w:rPr>
        <w:t xml:space="preserve"> </w:t>
      </w:r>
      <w:proofErr w:type="spellStart"/>
      <w:r w:rsidRPr="004803BF">
        <w:rPr>
          <w:rFonts w:ascii="Times New Roman" w:hAnsi="Times New Roman" w:cs="Times New Roman"/>
          <w:i/>
          <w:iCs/>
          <w:sz w:val="24"/>
          <w:szCs w:val="24"/>
          <w:shd w:val="clear" w:color="auto" w:fill="FFFFFF"/>
        </w:rPr>
        <w:t>minimis</w:t>
      </w:r>
      <w:proofErr w:type="spellEnd"/>
      <w:r w:rsidRPr="004803BF">
        <w:rPr>
          <w:rFonts w:ascii="Times New Roman" w:hAnsi="Times New Roman" w:cs="Times New Roman"/>
          <w:sz w:val="24"/>
          <w:szCs w:val="24"/>
          <w:shd w:val="clear" w:color="auto" w:fill="FFFFFF"/>
        </w:rPr>
        <w:t> atbalstam (turpmāk – Komisijas regula Nr. </w:t>
      </w:r>
      <w:hyperlink r:id="rId12" w:tgtFrame="_blank" w:history="1">
        <w:r w:rsidRPr="00542027">
          <w:rPr>
            <w:rStyle w:val="Hyperlink"/>
            <w:rFonts w:ascii="Times New Roman" w:hAnsi="Times New Roman" w:cs="Times New Roman"/>
            <w:color w:val="auto"/>
            <w:sz w:val="24"/>
            <w:szCs w:val="24"/>
            <w:u w:val="none"/>
            <w:shd w:val="clear" w:color="auto" w:fill="FFFFFF"/>
          </w:rPr>
          <w:t>1407/2013</w:t>
        </w:r>
      </w:hyperlink>
      <w:r w:rsidRPr="004803BF">
        <w:rPr>
          <w:rFonts w:ascii="Times New Roman" w:hAnsi="Times New Roman" w:cs="Times New Roman"/>
          <w:sz w:val="24"/>
          <w:szCs w:val="24"/>
          <w:shd w:val="clear" w:color="auto" w:fill="FFFFFF"/>
        </w:rPr>
        <w:t>) un normatīvajiem aktiem par </w:t>
      </w:r>
      <w:proofErr w:type="spellStart"/>
      <w:r w:rsidRPr="004803BF">
        <w:rPr>
          <w:rFonts w:ascii="Times New Roman" w:hAnsi="Times New Roman" w:cs="Times New Roman"/>
          <w:i/>
          <w:iCs/>
          <w:sz w:val="24"/>
          <w:szCs w:val="24"/>
          <w:shd w:val="clear" w:color="auto" w:fill="FFFFFF"/>
        </w:rPr>
        <w:t>de</w:t>
      </w:r>
      <w:proofErr w:type="spellEnd"/>
      <w:r w:rsidRPr="004803BF">
        <w:rPr>
          <w:rFonts w:ascii="Times New Roman" w:hAnsi="Times New Roman" w:cs="Times New Roman"/>
          <w:i/>
          <w:iCs/>
          <w:sz w:val="24"/>
          <w:szCs w:val="24"/>
          <w:shd w:val="clear" w:color="auto" w:fill="FFFFFF"/>
        </w:rPr>
        <w:t xml:space="preserve"> </w:t>
      </w:r>
      <w:proofErr w:type="spellStart"/>
      <w:r w:rsidRPr="004803BF">
        <w:rPr>
          <w:rFonts w:ascii="Times New Roman" w:hAnsi="Times New Roman" w:cs="Times New Roman"/>
          <w:i/>
          <w:iCs/>
          <w:sz w:val="24"/>
          <w:szCs w:val="24"/>
          <w:shd w:val="clear" w:color="auto" w:fill="FFFFFF"/>
        </w:rPr>
        <w:t>minimis</w:t>
      </w:r>
      <w:proofErr w:type="spellEnd"/>
      <w:r w:rsidRPr="004803BF">
        <w:rPr>
          <w:rFonts w:ascii="Times New Roman" w:hAnsi="Times New Roman" w:cs="Times New Roman"/>
          <w:sz w:val="24"/>
          <w:szCs w:val="24"/>
          <w:shd w:val="clear" w:color="auto" w:fill="FFFFFF"/>
        </w:rPr>
        <w:t> atbalsta uzskaites un piešķiršanas kārtību un </w:t>
      </w:r>
      <w:proofErr w:type="spellStart"/>
      <w:r w:rsidRPr="004803BF">
        <w:rPr>
          <w:rFonts w:ascii="Times New Roman" w:hAnsi="Times New Roman" w:cs="Times New Roman"/>
          <w:i/>
          <w:iCs/>
          <w:sz w:val="24"/>
          <w:szCs w:val="24"/>
          <w:shd w:val="clear" w:color="auto" w:fill="FFFFFF"/>
        </w:rPr>
        <w:t>de</w:t>
      </w:r>
      <w:proofErr w:type="spellEnd"/>
      <w:r w:rsidRPr="004803BF">
        <w:rPr>
          <w:rFonts w:ascii="Times New Roman" w:hAnsi="Times New Roman" w:cs="Times New Roman"/>
          <w:i/>
          <w:iCs/>
          <w:sz w:val="24"/>
          <w:szCs w:val="24"/>
          <w:shd w:val="clear" w:color="auto" w:fill="FFFFFF"/>
        </w:rPr>
        <w:t xml:space="preserve"> </w:t>
      </w:r>
      <w:proofErr w:type="spellStart"/>
      <w:r w:rsidRPr="004803BF">
        <w:rPr>
          <w:rFonts w:ascii="Times New Roman" w:hAnsi="Times New Roman" w:cs="Times New Roman"/>
          <w:i/>
          <w:iCs/>
          <w:sz w:val="24"/>
          <w:szCs w:val="24"/>
          <w:shd w:val="clear" w:color="auto" w:fill="FFFFFF"/>
        </w:rPr>
        <w:t>minimis</w:t>
      </w:r>
      <w:proofErr w:type="spellEnd"/>
      <w:r w:rsidRPr="004803BF">
        <w:rPr>
          <w:rFonts w:ascii="Times New Roman" w:hAnsi="Times New Roman" w:cs="Times New Roman"/>
          <w:sz w:val="24"/>
          <w:szCs w:val="24"/>
          <w:shd w:val="clear" w:color="auto" w:fill="FFFFFF"/>
        </w:rPr>
        <w:t> atbalsta uzskaites veidlapu paraugiem, un tas ir uzskatāms par komercdarbības</w:t>
      </w:r>
      <w:r w:rsidRPr="004B4124">
        <w:rPr>
          <w:rFonts w:ascii="Times New Roman" w:hAnsi="Times New Roman" w:cs="Times New Roman"/>
          <w:sz w:val="24"/>
          <w:szCs w:val="24"/>
          <w:shd w:val="clear" w:color="auto" w:fill="FFFFFF"/>
        </w:rPr>
        <w:t xml:space="preserve"> atbalstu Atbalsta saņēmējam.</w:t>
      </w:r>
    </w:p>
    <w:p w14:paraId="11F52DA4" w14:textId="77777777" w:rsidR="006822BD" w:rsidRPr="00124741" w:rsidRDefault="006822BD" w:rsidP="00950BA8">
      <w:pPr>
        <w:pStyle w:val="ListParagraph"/>
        <w:spacing w:after="0" w:line="240" w:lineRule="auto"/>
        <w:ind w:left="851"/>
        <w:jc w:val="both"/>
        <w:rPr>
          <w:rFonts w:ascii="Times New Roman" w:eastAsia="Times New Roman" w:hAnsi="Times New Roman" w:cs="Times New Roman"/>
          <w:sz w:val="24"/>
          <w:szCs w:val="24"/>
          <w:lang w:eastAsia="lv-LV"/>
        </w:rPr>
      </w:pPr>
    </w:p>
    <w:p w14:paraId="05E4B50A" w14:textId="77777777" w:rsidR="00720829" w:rsidRPr="00720829" w:rsidRDefault="00720829" w:rsidP="00124741">
      <w:pPr>
        <w:pStyle w:val="ListParagraph"/>
        <w:numPr>
          <w:ilvl w:val="0"/>
          <w:numId w:val="1"/>
        </w:numPr>
        <w:spacing w:after="0" w:line="240" w:lineRule="auto"/>
        <w:jc w:val="center"/>
        <w:rPr>
          <w:rFonts w:ascii="Times New Roman" w:eastAsia="Times New Roman" w:hAnsi="Times New Roman" w:cs="Times New Roman"/>
          <w:b/>
          <w:sz w:val="24"/>
          <w:szCs w:val="24"/>
          <w:lang w:eastAsia="lv-LV"/>
        </w:rPr>
      </w:pPr>
      <w:r w:rsidRPr="00720829">
        <w:rPr>
          <w:rFonts w:ascii="Times New Roman" w:eastAsia="Times New Roman" w:hAnsi="Times New Roman" w:cs="Times New Roman"/>
          <w:b/>
          <w:bCs/>
          <w:sz w:val="24"/>
          <w:szCs w:val="24"/>
          <w:lang w:eastAsia="lv-LV"/>
        </w:rPr>
        <w:t>Vispārīgie nosacījumi</w:t>
      </w:r>
      <w:r w:rsidR="00644C29">
        <w:rPr>
          <w:rFonts w:ascii="Times New Roman" w:eastAsia="Times New Roman" w:hAnsi="Times New Roman" w:cs="Times New Roman"/>
          <w:b/>
          <w:bCs/>
          <w:sz w:val="24"/>
          <w:szCs w:val="24"/>
          <w:lang w:eastAsia="lv-LV"/>
        </w:rPr>
        <w:t xml:space="preserve"> </w:t>
      </w:r>
    </w:p>
    <w:p w14:paraId="3201E68C" w14:textId="77777777" w:rsidR="00720829" w:rsidRPr="00720829" w:rsidRDefault="00720829" w:rsidP="00456B1C">
      <w:pPr>
        <w:pStyle w:val="ListParagraph"/>
        <w:numPr>
          <w:ilvl w:val="1"/>
          <w:numId w:val="1"/>
        </w:numPr>
        <w:spacing w:after="0" w:line="240" w:lineRule="auto"/>
        <w:ind w:left="425" w:hanging="425"/>
        <w:jc w:val="both"/>
        <w:rPr>
          <w:rFonts w:ascii="Times New Roman" w:eastAsia="Times New Roman" w:hAnsi="Times New Roman" w:cs="Times New Roman"/>
          <w:bCs/>
          <w:sz w:val="24"/>
          <w:szCs w:val="24"/>
          <w:lang w:eastAsia="lv-LV"/>
        </w:rPr>
      </w:pPr>
      <w:r w:rsidRPr="00720829">
        <w:rPr>
          <w:rFonts w:ascii="Times New Roman" w:eastAsia="Times New Roman" w:hAnsi="Times New Roman" w:cs="Times New Roman"/>
          <w:bCs/>
          <w:sz w:val="24"/>
          <w:szCs w:val="24"/>
          <w:lang w:eastAsia="lv-LV"/>
        </w:rPr>
        <w:t>Aģentūra atbalstu sniedz saskaņā ar Līgum</w:t>
      </w:r>
      <w:r w:rsidR="00D971A2">
        <w:rPr>
          <w:rFonts w:ascii="Times New Roman" w:eastAsia="Times New Roman" w:hAnsi="Times New Roman" w:cs="Times New Roman"/>
          <w:bCs/>
          <w:sz w:val="24"/>
          <w:szCs w:val="24"/>
          <w:lang w:eastAsia="lv-LV"/>
        </w:rPr>
        <w:t>u</w:t>
      </w:r>
      <w:r w:rsidRPr="00720829">
        <w:rPr>
          <w:rFonts w:ascii="Times New Roman" w:eastAsia="Times New Roman" w:hAnsi="Times New Roman" w:cs="Times New Roman"/>
          <w:bCs/>
          <w:sz w:val="24"/>
          <w:szCs w:val="24"/>
          <w:lang w:eastAsia="lv-LV"/>
        </w:rPr>
        <w:t>,</w:t>
      </w:r>
      <w:r w:rsidR="00244597" w:rsidRPr="00244597">
        <w:t xml:space="preserve"> </w:t>
      </w:r>
      <w:r w:rsidR="00244597" w:rsidRPr="00244597">
        <w:rPr>
          <w:rFonts w:ascii="Times New Roman" w:eastAsia="Times New Roman" w:hAnsi="Times New Roman" w:cs="Times New Roman"/>
          <w:bCs/>
          <w:sz w:val="24"/>
          <w:szCs w:val="24"/>
          <w:lang w:eastAsia="lv-LV"/>
        </w:rPr>
        <w:t>Ministru kabineta 2016.gada 25.oktobra noteikum</w:t>
      </w:r>
      <w:r w:rsidR="004803BF">
        <w:rPr>
          <w:rFonts w:ascii="Times New Roman" w:eastAsia="Times New Roman" w:hAnsi="Times New Roman" w:cs="Times New Roman"/>
          <w:bCs/>
          <w:sz w:val="24"/>
          <w:szCs w:val="24"/>
          <w:lang w:eastAsia="lv-LV"/>
        </w:rPr>
        <w:t>iem</w:t>
      </w:r>
      <w:r w:rsidR="00244597" w:rsidRPr="00244597">
        <w:rPr>
          <w:rFonts w:ascii="Times New Roman" w:eastAsia="Times New Roman" w:hAnsi="Times New Roman" w:cs="Times New Roman"/>
          <w:bCs/>
          <w:sz w:val="24"/>
          <w:szCs w:val="24"/>
          <w:lang w:eastAsia="lv-LV"/>
        </w:rPr>
        <w:t xml:space="preserve"> Nr.692 „Darbības programmas „Izaugsme un nodarbinātība” 1.2.1. specifiskā atbalsta mērķa „Palielināt privātā sektora investīcijas P&amp;A” 1.2.1.2. pasākuma „Atbalsts tehnoloģiju pārneses sistēmas pilnveidošanai” īstenošanas noteikumi”</w:t>
      </w:r>
      <w:r w:rsidR="00244597">
        <w:rPr>
          <w:rFonts w:ascii="Times New Roman" w:eastAsia="Times New Roman" w:hAnsi="Times New Roman" w:cs="Times New Roman"/>
          <w:bCs/>
          <w:sz w:val="24"/>
          <w:szCs w:val="24"/>
          <w:lang w:eastAsia="lv-LV"/>
        </w:rPr>
        <w:t xml:space="preserve"> (turpmāk - MK noteikumi</w:t>
      </w:r>
      <w:r w:rsidRPr="00720829">
        <w:rPr>
          <w:rFonts w:ascii="Times New Roman" w:eastAsia="Times New Roman" w:hAnsi="Times New Roman" w:cs="Times New Roman"/>
          <w:bCs/>
          <w:sz w:val="24"/>
          <w:szCs w:val="24"/>
          <w:lang w:eastAsia="lv-LV"/>
        </w:rPr>
        <w:t xml:space="preserve"> Nr.692</w:t>
      </w:r>
      <w:r w:rsidR="00244597">
        <w:rPr>
          <w:rFonts w:ascii="Times New Roman" w:eastAsia="Times New Roman" w:hAnsi="Times New Roman" w:cs="Times New Roman"/>
          <w:bCs/>
          <w:sz w:val="24"/>
          <w:szCs w:val="24"/>
          <w:lang w:eastAsia="lv-LV"/>
        </w:rPr>
        <w:t>)</w:t>
      </w:r>
      <w:r w:rsidRPr="00720829">
        <w:rPr>
          <w:rFonts w:ascii="Times New Roman" w:eastAsia="Times New Roman" w:hAnsi="Times New Roman" w:cs="Times New Roman"/>
          <w:bCs/>
          <w:sz w:val="24"/>
          <w:szCs w:val="24"/>
          <w:lang w:eastAsia="lv-LV"/>
        </w:rPr>
        <w:t xml:space="preserve">, </w:t>
      </w:r>
      <w:r w:rsidRPr="00720829">
        <w:rPr>
          <w:rFonts w:ascii="Times New Roman" w:eastAsia="Times New Roman" w:hAnsi="Times New Roman" w:cs="Times New Roman"/>
          <w:sz w:val="24"/>
          <w:szCs w:val="24"/>
          <w:lang w:eastAsia="lv-LV"/>
        </w:rPr>
        <w:t xml:space="preserve">Vienošanos </w:t>
      </w:r>
      <w:r w:rsidR="009907F1">
        <w:rPr>
          <w:rFonts w:ascii="Times New Roman" w:eastAsia="Times New Roman" w:hAnsi="Times New Roman" w:cs="Times New Roman"/>
          <w:sz w:val="24"/>
          <w:szCs w:val="24"/>
          <w:lang w:eastAsia="lv-LV"/>
        </w:rPr>
        <w:t xml:space="preserve">par projekta īstenošanu </w:t>
      </w:r>
      <w:r w:rsidRPr="00720829">
        <w:rPr>
          <w:rFonts w:ascii="Times New Roman" w:eastAsia="Times New Roman" w:hAnsi="Times New Roman" w:cs="Times New Roman"/>
          <w:sz w:val="24"/>
          <w:szCs w:val="24"/>
          <w:lang w:eastAsia="lv-LV"/>
        </w:rPr>
        <w:t>un Aģentūras iekšējiem noteikumiem “</w:t>
      </w:r>
      <w:r w:rsidR="00742C96" w:rsidRPr="00742C96">
        <w:rPr>
          <w:rFonts w:ascii="Times New Roman" w:eastAsia="Times New Roman" w:hAnsi="Times New Roman" w:cs="Times New Roman"/>
          <w:sz w:val="24"/>
          <w:szCs w:val="24"/>
          <w:lang w:eastAsia="lv-LV"/>
        </w:rPr>
        <w:t>Kārtība, kādā veic atbalsta saņēmēju atlasi, piešķir atbalstu darbības programmas „Izaugsme un nodarbinātība” 1.2.1.specifiskā atbalsta mērķa „Palielināt privātā sektora inv</w:t>
      </w:r>
      <w:r w:rsidR="00742C96">
        <w:rPr>
          <w:rFonts w:ascii="Times New Roman" w:eastAsia="Times New Roman" w:hAnsi="Times New Roman" w:cs="Times New Roman"/>
          <w:sz w:val="24"/>
          <w:szCs w:val="24"/>
          <w:lang w:eastAsia="lv-LV"/>
        </w:rPr>
        <w:t xml:space="preserve">estīcijas P&amp;A” 1.2.1.2.pasākuma </w:t>
      </w:r>
      <w:r w:rsidR="00742C96" w:rsidRPr="00742C96">
        <w:rPr>
          <w:rFonts w:ascii="Times New Roman" w:eastAsia="Times New Roman" w:hAnsi="Times New Roman" w:cs="Times New Roman"/>
          <w:sz w:val="24"/>
          <w:szCs w:val="24"/>
          <w:lang w:eastAsia="lv-LV"/>
        </w:rPr>
        <w:t xml:space="preserve">„Atbalsts </w:t>
      </w:r>
      <w:r w:rsidR="00742C96" w:rsidRPr="00742C96">
        <w:rPr>
          <w:rFonts w:ascii="Times New Roman" w:eastAsia="Times New Roman" w:hAnsi="Times New Roman" w:cs="Times New Roman"/>
          <w:sz w:val="24"/>
          <w:szCs w:val="24"/>
          <w:lang w:eastAsia="lv-LV"/>
        </w:rPr>
        <w:lastRenderedPageBreak/>
        <w:t xml:space="preserve">tehnoloģiju pārneses sistēmas pilnveidošanai” </w:t>
      </w:r>
      <w:r w:rsidRPr="00720829">
        <w:rPr>
          <w:rFonts w:ascii="Times New Roman" w:eastAsia="MS Mincho" w:hAnsi="Times New Roman" w:cs="Times New Roman"/>
          <w:color w:val="000000"/>
          <w:sz w:val="24"/>
          <w:szCs w:val="24"/>
          <w:lang w:eastAsia="ja-JP"/>
        </w:rPr>
        <w:t>(turpmāk – Iekšējie noteikumi) un citiem saistošiem normatīvajiem aktiem.</w:t>
      </w:r>
    </w:p>
    <w:p w14:paraId="0DF65F41" w14:textId="77777777" w:rsidR="00720829" w:rsidRDefault="004803BF" w:rsidP="00456B1C">
      <w:pPr>
        <w:pStyle w:val="ListParagraph"/>
        <w:numPr>
          <w:ilvl w:val="1"/>
          <w:numId w:val="1"/>
        </w:numPr>
        <w:spacing w:after="0" w:line="240" w:lineRule="auto"/>
        <w:ind w:left="425"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w:t>
      </w:r>
      <w:r w:rsidRPr="0014264C">
        <w:rPr>
          <w:rFonts w:ascii="Times New Roman" w:eastAsia="Times New Roman" w:hAnsi="Times New Roman" w:cs="Times New Roman"/>
          <w:sz w:val="24"/>
          <w:szCs w:val="24"/>
          <w:lang w:eastAsia="lv-LV"/>
        </w:rPr>
        <w:t>a Līguma darbības lai</w:t>
      </w:r>
      <w:r>
        <w:rPr>
          <w:rFonts w:ascii="Times New Roman" w:eastAsia="Times New Roman" w:hAnsi="Times New Roman" w:cs="Times New Roman"/>
          <w:sz w:val="24"/>
          <w:szCs w:val="24"/>
          <w:lang w:eastAsia="lv-LV"/>
        </w:rPr>
        <w:t>kā tiek veikti grozījumi Iekšējo</w:t>
      </w:r>
      <w:r w:rsidRPr="0014264C">
        <w:rPr>
          <w:rFonts w:ascii="Times New Roman" w:eastAsia="Times New Roman" w:hAnsi="Times New Roman" w:cs="Times New Roman"/>
          <w:sz w:val="24"/>
          <w:szCs w:val="24"/>
          <w:lang w:eastAsia="lv-LV"/>
        </w:rPr>
        <w:t xml:space="preserve">s noteikumos, Aģentūra </w:t>
      </w:r>
      <w:r>
        <w:rPr>
          <w:rFonts w:ascii="Times New Roman" w:eastAsia="Times New Roman" w:hAnsi="Times New Roman" w:cs="Times New Roman"/>
          <w:sz w:val="24"/>
          <w:szCs w:val="24"/>
          <w:lang w:eastAsia="lv-LV"/>
        </w:rPr>
        <w:t xml:space="preserve">Iekšējo noteikumu aktuālo redakciju ievieto </w:t>
      </w:r>
      <w:r w:rsidRPr="0014264C">
        <w:rPr>
          <w:rFonts w:ascii="Times New Roman" w:eastAsia="Times New Roman" w:hAnsi="Times New Roman" w:cs="Times New Roman"/>
          <w:sz w:val="24"/>
          <w:szCs w:val="24"/>
          <w:lang w:eastAsia="lv-LV"/>
        </w:rPr>
        <w:t>Aģentūras m</w:t>
      </w:r>
      <w:r>
        <w:rPr>
          <w:rFonts w:ascii="Times New Roman" w:eastAsia="Times New Roman" w:hAnsi="Times New Roman" w:cs="Times New Roman"/>
          <w:sz w:val="24"/>
          <w:szCs w:val="24"/>
          <w:lang w:eastAsia="lv-LV"/>
        </w:rPr>
        <w:t>ājas</w:t>
      </w:r>
      <w:r w:rsidRPr="0014264C">
        <w:rPr>
          <w:rFonts w:ascii="Times New Roman" w:eastAsia="Times New Roman" w:hAnsi="Times New Roman" w:cs="Times New Roman"/>
          <w:sz w:val="24"/>
          <w:szCs w:val="24"/>
          <w:lang w:eastAsia="lv-LV"/>
        </w:rPr>
        <w:t xml:space="preserve">lapā </w:t>
      </w:r>
      <w:hyperlink r:id="rId13" w:history="1">
        <w:r w:rsidRPr="00E3549E">
          <w:rPr>
            <w:rStyle w:val="Hyperlink"/>
            <w:rFonts w:ascii="Times New Roman" w:eastAsia="Times New Roman" w:hAnsi="Times New Roman" w:cs="Times New Roman"/>
            <w:sz w:val="24"/>
            <w:szCs w:val="24"/>
            <w:lang w:eastAsia="lv-LV"/>
          </w:rPr>
          <w:t>www.liaa.gov.lv</w:t>
        </w:r>
      </w:hyperlink>
      <w:r>
        <w:rPr>
          <w:rFonts w:ascii="Times New Roman" w:eastAsia="Times New Roman" w:hAnsi="Times New Roman" w:cs="Times New Roman"/>
          <w:sz w:val="24"/>
          <w:szCs w:val="24"/>
          <w:lang w:eastAsia="lv-LV"/>
        </w:rPr>
        <w:t xml:space="preserve"> </w:t>
      </w:r>
      <w:r w:rsidRPr="0014264C">
        <w:rPr>
          <w:rFonts w:ascii="Times New Roman" w:eastAsia="Times New Roman" w:hAnsi="Times New Roman" w:cs="Times New Roman"/>
          <w:sz w:val="24"/>
          <w:szCs w:val="24"/>
          <w:lang w:eastAsia="lv-LV"/>
        </w:rPr>
        <w:t>sadaļā “ES fondi”</w:t>
      </w:r>
      <w:r>
        <w:rPr>
          <w:rFonts w:ascii="Times New Roman" w:eastAsia="Times New Roman" w:hAnsi="Times New Roman" w:cs="Times New Roman"/>
          <w:sz w:val="24"/>
          <w:szCs w:val="24"/>
          <w:lang w:eastAsia="lv-LV"/>
        </w:rPr>
        <w:t xml:space="preserve"> un par to </w:t>
      </w:r>
      <w:r w:rsidRPr="0014264C">
        <w:rPr>
          <w:rFonts w:ascii="Times New Roman" w:eastAsia="Times New Roman" w:hAnsi="Times New Roman" w:cs="Times New Roman"/>
          <w:sz w:val="24"/>
          <w:szCs w:val="24"/>
          <w:lang w:eastAsia="lv-LV"/>
        </w:rPr>
        <w:t>informē Atbalsta saņēmēju</w:t>
      </w:r>
      <w:r w:rsidR="00720829" w:rsidRPr="0014264C">
        <w:rPr>
          <w:rFonts w:ascii="Times New Roman" w:eastAsia="Times New Roman" w:hAnsi="Times New Roman" w:cs="Times New Roman"/>
          <w:sz w:val="24"/>
          <w:szCs w:val="24"/>
          <w:lang w:eastAsia="lv-LV"/>
        </w:rPr>
        <w:t>, nosū</w:t>
      </w:r>
      <w:r w:rsidR="00720829">
        <w:rPr>
          <w:rFonts w:ascii="Times New Roman" w:eastAsia="Times New Roman" w:hAnsi="Times New Roman" w:cs="Times New Roman"/>
          <w:sz w:val="24"/>
          <w:szCs w:val="24"/>
          <w:lang w:eastAsia="lv-LV"/>
        </w:rPr>
        <w:t xml:space="preserve">tot informāciju uz Līguma </w:t>
      </w:r>
      <w:r w:rsidR="00720829" w:rsidRPr="009C12E6">
        <w:rPr>
          <w:rFonts w:ascii="Times New Roman" w:eastAsia="Times New Roman" w:hAnsi="Times New Roman" w:cs="Times New Roman"/>
          <w:sz w:val="24"/>
          <w:szCs w:val="24"/>
          <w:lang w:eastAsia="lv-LV"/>
        </w:rPr>
        <w:t>11.1.2.punktā</w:t>
      </w:r>
      <w:r w:rsidR="00720829" w:rsidRPr="0014264C">
        <w:rPr>
          <w:rFonts w:ascii="Times New Roman" w:eastAsia="Times New Roman" w:hAnsi="Times New Roman" w:cs="Times New Roman"/>
          <w:sz w:val="24"/>
          <w:szCs w:val="24"/>
          <w:lang w:eastAsia="lv-LV"/>
        </w:rPr>
        <w:t xml:space="preserve"> norādīto e-pasta adresi. </w:t>
      </w:r>
    </w:p>
    <w:p w14:paraId="3FB104A6" w14:textId="77777777" w:rsidR="00CC7F54" w:rsidRPr="00CC7F54" w:rsidRDefault="00CC7F54" w:rsidP="00456B1C">
      <w:pPr>
        <w:pStyle w:val="ListParagraph"/>
        <w:numPr>
          <w:ilvl w:val="1"/>
          <w:numId w:val="1"/>
        </w:numPr>
        <w:spacing w:after="0" w:line="240" w:lineRule="auto"/>
        <w:ind w:left="425" w:hanging="425"/>
        <w:jc w:val="both"/>
        <w:rPr>
          <w:rFonts w:ascii="Times New Roman" w:eastAsia="Times New Roman" w:hAnsi="Times New Roman" w:cs="Times New Roman"/>
          <w:sz w:val="24"/>
          <w:szCs w:val="24"/>
          <w:lang w:eastAsia="lv-LV"/>
        </w:rPr>
      </w:pPr>
      <w:r w:rsidRPr="00CC7F54">
        <w:rPr>
          <w:rFonts w:ascii="Times New Roman" w:eastAsia="Times New Roman" w:hAnsi="Times New Roman" w:cs="Times New Roman"/>
          <w:sz w:val="24"/>
          <w:szCs w:val="24"/>
          <w:lang w:eastAsia="lv-LV"/>
        </w:rPr>
        <w:t>Līguma 2.1.punktā minēt</w:t>
      </w:r>
      <w:r w:rsidR="004803BF">
        <w:rPr>
          <w:rFonts w:ascii="Times New Roman" w:eastAsia="Times New Roman" w:hAnsi="Times New Roman" w:cs="Times New Roman"/>
          <w:sz w:val="24"/>
          <w:szCs w:val="24"/>
          <w:lang w:eastAsia="lv-LV"/>
        </w:rPr>
        <w:t>ā</w:t>
      </w:r>
      <w:r w:rsidRPr="00CC7F54">
        <w:rPr>
          <w:rFonts w:ascii="Times New Roman" w:eastAsia="Times New Roman" w:hAnsi="Times New Roman" w:cs="Times New Roman"/>
          <w:sz w:val="24"/>
          <w:szCs w:val="24"/>
          <w:lang w:eastAsia="lv-LV"/>
        </w:rPr>
        <w:t xml:space="preserve"> atbalsta maksimālā intensitāte</w:t>
      </w:r>
      <w:r w:rsidR="00E02FE6">
        <w:rPr>
          <w:rFonts w:ascii="Times New Roman" w:hAnsi="Times New Roman" w:cs="Times New Roman"/>
          <w:sz w:val="24"/>
          <w:szCs w:val="24"/>
        </w:rPr>
        <w:t xml:space="preserve"> ir 70 </w:t>
      </w:r>
      <w:r w:rsidRPr="00124741">
        <w:rPr>
          <w:rFonts w:ascii="Times New Roman" w:hAnsi="Times New Roman" w:cs="Times New Roman"/>
          <w:sz w:val="24"/>
          <w:szCs w:val="24"/>
        </w:rPr>
        <w:t>% (</w:t>
      </w:r>
      <w:r w:rsidR="00E02FE6">
        <w:rPr>
          <w:rFonts w:ascii="Times New Roman" w:hAnsi="Times New Roman" w:cs="Times New Roman"/>
          <w:sz w:val="24"/>
          <w:szCs w:val="24"/>
        </w:rPr>
        <w:t xml:space="preserve">septiņdesmit </w:t>
      </w:r>
      <w:r w:rsidRPr="00124741">
        <w:rPr>
          <w:rFonts w:ascii="Times New Roman" w:hAnsi="Times New Roman" w:cs="Times New Roman"/>
          <w:sz w:val="24"/>
          <w:szCs w:val="24"/>
        </w:rPr>
        <w:t xml:space="preserve">procenti) no </w:t>
      </w:r>
      <w:r w:rsidR="004803BF">
        <w:rPr>
          <w:rFonts w:ascii="Times New Roman" w:hAnsi="Times New Roman" w:cs="Times New Roman"/>
          <w:sz w:val="24"/>
          <w:szCs w:val="24"/>
        </w:rPr>
        <w:t xml:space="preserve">MK noteikumu Nr.692 18.1.11.punktā minētajām </w:t>
      </w:r>
      <w:r w:rsidRPr="00124741">
        <w:rPr>
          <w:rFonts w:ascii="Times New Roman" w:hAnsi="Times New Roman" w:cs="Times New Roman"/>
          <w:sz w:val="24"/>
          <w:szCs w:val="24"/>
        </w:rPr>
        <w:t>attiecināmajām izmaksām</w:t>
      </w:r>
      <w:r w:rsidR="004803BF">
        <w:rPr>
          <w:rFonts w:ascii="Times New Roman" w:hAnsi="Times New Roman" w:cs="Times New Roman"/>
          <w:sz w:val="24"/>
          <w:szCs w:val="24"/>
        </w:rPr>
        <w:t>, nepārsniedzot Līguma 3.5.punktā minētā atbalsta apmēru.</w:t>
      </w:r>
    </w:p>
    <w:p w14:paraId="050C2B73" w14:textId="6A3B6D33" w:rsidR="00720829" w:rsidRDefault="00720829" w:rsidP="00456B1C">
      <w:pPr>
        <w:pStyle w:val="ListParagraph"/>
        <w:numPr>
          <w:ilvl w:val="1"/>
          <w:numId w:val="1"/>
        </w:numPr>
        <w:spacing w:after="0" w:line="240" w:lineRule="auto"/>
        <w:ind w:left="425"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Līguma 2.1.punktā minēto atbalstāmo darbību </w:t>
      </w:r>
      <w:r w:rsidR="00165DDE">
        <w:rPr>
          <w:rFonts w:ascii="Times New Roman" w:eastAsia="Times New Roman" w:hAnsi="Times New Roman" w:cs="Times New Roman"/>
          <w:sz w:val="24"/>
          <w:szCs w:val="24"/>
          <w:lang w:eastAsia="lv-LV"/>
        </w:rPr>
        <w:t xml:space="preserve">īstenošanas </w:t>
      </w:r>
      <w:r>
        <w:rPr>
          <w:rFonts w:ascii="Times New Roman" w:eastAsia="Times New Roman" w:hAnsi="Times New Roman" w:cs="Times New Roman"/>
          <w:sz w:val="24"/>
          <w:szCs w:val="24"/>
          <w:lang w:eastAsia="lv-LV"/>
        </w:rPr>
        <w:t xml:space="preserve">termiņš ir </w:t>
      </w:r>
      <w:r w:rsidR="002538C0" w:rsidRPr="00F86990">
        <w:rPr>
          <w:rFonts w:ascii="Times New Roman" w:eastAsia="Times New Roman" w:hAnsi="Times New Roman" w:cs="Times New Roman"/>
          <w:sz w:val="24"/>
          <w:szCs w:val="24"/>
          <w:lang w:eastAsia="lv-LV"/>
        </w:rPr>
        <w:t xml:space="preserve">no </w:t>
      </w:r>
      <w:r w:rsidR="003436C5" w:rsidRPr="00F86990">
        <w:rPr>
          <w:rFonts w:ascii="Times New Roman" w:eastAsia="Times New Roman" w:hAnsi="Times New Roman" w:cs="Times New Roman"/>
          <w:sz w:val="24"/>
          <w:szCs w:val="24"/>
          <w:lang w:eastAsia="lv-LV"/>
        </w:rPr>
        <w:t>20</w:t>
      </w:r>
      <w:r w:rsidR="003436C5">
        <w:rPr>
          <w:rFonts w:ascii="Times New Roman" w:eastAsia="Times New Roman" w:hAnsi="Times New Roman" w:cs="Times New Roman"/>
          <w:sz w:val="24"/>
          <w:szCs w:val="24"/>
          <w:lang w:eastAsia="lv-LV"/>
        </w:rPr>
        <w:t>20</w:t>
      </w:r>
      <w:r w:rsidR="002538C0" w:rsidRPr="00F86990">
        <w:rPr>
          <w:rFonts w:ascii="Times New Roman" w:eastAsia="Times New Roman" w:hAnsi="Times New Roman" w:cs="Times New Roman"/>
          <w:sz w:val="24"/>
          <w:szCs w:val="24"/>
          <w:lang w:eastAsia="lv-LV"/>
        </w:rPr>
        <w:t xml:space="preserve">.gada 1.janvāra līdz </w:t>
      </w:r>
      <w:r w:rsidR="003436C5" w:rsidRPr="00F86990">
        <w:rPr>
          <w:rFonts w:ascii="Times New Roman" w:eastAsia="Times New Roman" w:hAnsi="Times New Roman" w:cs="Times New Roman"/>
          <w:sz w:val="24"/>
          <w:szCs w:val="24"/>
          <w:lang w:eastAsia="lv-LV"/>
        </w:rPr>
        <w:t>20</w:t>
      </w:r>
      <w:r w:rsidR="003436C5">
        <w:rPr>
          <w:rFonts w:ascii="Times New Roman" w:eastAsia="Times New Roman" w:hAnsi="Times New Roman" w:cs="Times New Roman"/>
          <w:sz w:val="24"/>
          <w:szCs w:val="24"/>
          <w:lang w:eastAsia="lv-LV"/>
        </w:rPr>
        <w:t>20</w:t>
      </w:r>
      <w:r w:rsidR="002538C0" w:rsidRPr="00F86990">
        <w:rPr>
          <w:rFonts w:ascii="Times New Roman" w:eastAsia="Times New Roman" w:hAnsi="Times New Roman" w:cs="Times New Roman"/>
          <w:sz w:val="24"/>
          <w:szCs w:val="24"/>
          <w:lang w:eastAsia="lv-LV"/>
        </w:rPr>
        <w:t>.gada 31.decembrim</w:t>
      </w:r>
      <w:r>
        <w:rPr>
          <w:rFonts w:ascii="Times New Roman" w:eastAsia="Times New Roman" w:hAnsi="Times New Roman" w:cs="Times New Roman"/>
          <w:sz w:val="24"/>
          <w:szCs w:val="24"/>
          <w:lang w:eastAsia="lv-LV"/>
        </w:rPr>
        <w:t xml:space="preserve">. </w:t>
      </w:r>
    </w:p>
    <w:p w14:paraId="3EEB97C5" w14:textId="77777777" w:rsidR="00644C29" w:rsidRPr="00267FF3" w:rsidRDefault="005848B3" w:rsidP="00456B1C">
      <w:pPr>
        <w:pStyle w:val="BodyText2"/>
        <w:numPr>
          <w:ilvl w:val="1"/>
          <w:numId w:val="1"/>
        </w:numPr>
        <w:spacing w:after="0" w:line="240" w:lineRule="auto"/>
        <w:ind w:left="425" w:hanging="425"/>
        <w:jc w:val="both"/>
        <w:rPr>
          <w:b/>
        </w:rPr>
      </w:pPr>
      <w:r>
        <w:t>Līguma 2.1.punktā minētā atbalsta maksimālais apmērs ir noteikts Aģentūras lēmumā par</w:t>
      </w:r>
      <w:r w:rsidR="004803BF">
        <w:t xml:space="preserve"> projekta iesnieguma apstiprināšanu</w:t>
      </w:r>
      <w:r>
        <w:t>.</w:t>
      </w:r>
    </w:p>
    <w:p w14:paraId="6F2A34DC" w14:textId="77777777" w:rsidR="00644C29" w:rsidRPr="00267FF3" w:rsidRDefault="00815D3D" w:rsidP="00456B1C">
      <w:pPr>
        <w:pStyle w:val="BodyText2"/>
        <w:numPr>
          <w:ilvl w:val="1"/>
          <w:numId w:val="1"/>
        </w:numPr>
        <w:spacing w:after="0" w:line="240" w:lineRule="auto"/>
        <w:ind w:left="425" w:hanging="425"/>
        <w:jc w:val="both"/>
      </w:pPr>
      <w:r>
        <w:t>Atbalsta finansējumu veido</w:t>
      </w:r>
      <w:r w:rsidR="00644C29" w:rsidRPr="00267FF3">
        <w:t xml:space="preserve"> Eiropas Reģionālā</w:t>
      </w:r>
      <w:r w:rsidR="00D971A2">
        <w:t>s</w:t>
      </w:r>
      <w:r w:rsidR="00644C29" w:rsidRPr="00267FF3">
        <w:t xml:space="preserve"> attīstības fonda līdzekļi un Latvijas valsts budžeta līdzfinansējum</w:t>
      </w:r>
      <w:r>
        <w:t>s</w:t>
      </w:r>
      <w:r w:rsidR="00644C29" w:rsidRPr="00267FF3">
        <w:t xml:space="preserve"> saskaņā ar Vienošanos par projekta īstenošanu.</w:t>
      </w:r>
    </w:p>
    <w:p w14:paraId="065894A0" w14:textId="77777777" w:rsidR="009F1B4F" w:rsidRPr="00124741" w:rsidRDefault="009F1B4F" w:rsidP="009F1B4F">
      <w:pPr>
        <w:pStyle w:val="BodyText2"/>
        <w:tabs>
          <w:tab w:val="left" w:pos="426"/>
        </w:tabs>
        <w:spacing w:after="0" w:line="240" w:lineRule="auto"/>
        <w:jc w:val="both"/>
        <w:rPr>
          <w:b/>
        </w:rPr>
      </w:pPr>
    </w:p>
    <w:p w14:paraId="0F4A70A1" w14:textId="77777777" w:rsidR="00785270" w:rsidRDefault="00785270" w:rsidP="009F1B4F">
      <w:pPr>
        <w:pStyle w:val="BodyText2"/>
        <w:numPr>
          <w:ilvl w:val="0"/>
          <w:numId w:val="1"/>
        </w:numPr>
        <w:tabs>
          <w:tab w:val="left" w:pos="426"/>
        </w:tabs>
        <w:spacing w:after="0" w:line="240" w:lineRule="auto"/>
        <w:ind w:left="0"/>
        <w:jc w:val="center"/>
        <w:rPr>
          <w:b/>
        </w:rPr>
      </w:pPr>
      <w:r w:rsidRPr="00510553">
        <w:rPr>
          <w:b/>
        </w:rPr>
        <w:t>Grāmatvedības uzskaite</w:t>
      </w:r>
    </w:p>
    <w:p w14:paraId="35CF944D" w14:textId="77777777" w:rsidR="00785270" w:rsidRPr="00785270" w:rsidRDefault="00785270" w:rsidP="00456B1C">
      <w:pPr>
        <w:pStyle w:val="ListParagraph"/>
        <w:numPr>
          <w:ilvl w:val="1"/>
          <w:numId w:val="1"/>
        </w:numPr>
        <w:spacing w:after="0" w:line="240" w:lineRule="auto"/>
        <w:ind w:left="425" w:hanging="425"/>
        <w:jc w:val="both"/>
        <w:rPr>
          <w:rFonts w:ascii="Times New Roman" w:eastAsia="Times New Roman" w:hAnsi="Times New Roman" w:cs="Times New Roman"/>
          <w:sz w:val="24"/>
          <w:szCs w:val="24"/>
          <w:lang w:eastAsia="lv-LV"/>
        </w:rPr>
      </w:pPr>
      <w:r w:rsidRPr="00785270">
        <w:rPr>
          <w:rFonts w:ascii="Times New Roman" w:eastAsia="Times New Roman" w:hAnsi="Times New Roman" w:cs="Times New Roman"/>
          <w:sz w:val="24"/>
          <w:szCs w:val="24"/>
          <w:lang w:eastAsia="lv-LV"/>
        </w:rPr>
        <w:t>Atbalsta saņēmējam ir pienākums atvērt norēķinu kontu kredītiestādē, kas atbilstoši normatīvajos aktos noteiktajai kārtībai reģistrējusies kredītiestādes darbības veikšanai, visu ar Līgum</w:t>
      </w:r>
      <w:r w:rsidR="004803BF">
        <w:rPr>
          <w:rFonts w:ascii="Times New Roman" w:eastAsia="Times New Roman" w:hAnsi="Times New Roman" w:cs="Times New Roman"/>
          <w:sz w:val="24"/>
          <w:szCs w:val="24"/>
          <w:lang w:eastAsia="lv-LV"/>
        </w:rPr>
        <w:t>a</w:t>
      </w:r>
      <w:r w:rsidRPr="00785270">
        <w:rPr>
          <w:rFonts w:ascii="Times New Roman" w:eastAsia="Times New Roman" w:hAnsi="Times New Roman" w:cs="Times New Roman"/>
          <w:sz w:val="24"/>
          <w:szCs w:val="24"/>
          <w:lang w:eastAsia="lv-LV"/>
        </w:rPr>
        <w:t xml:space="preserve"> īstenošanu saistīto maksājumu veikšanai un saņemšanai. </w:t>
      </w:r>
    </w:p>
    <w:p w14:paraId="77791035" w14:textId="77777777" w:rsidR="00785270" w:rsidRPr="00785270" w:rsidRDefault="00785270" w:rsidP="00456B1C">
      <w:pPr>
        <w:pStyle w:val="ListParagraph"/>
        <w:numPr>
          <w:ilvl w:val="1"/>
          <w:numId w:val="1"/>
        </w:numPr>
        <w:spacing w:after="0" w:line="240" w:lineRule="auto"/>
        <w:ind w:left="425" w:hanging="425"/>
        <w:jc w:val="both"/>
        <w:rPr>
          <w:rFonts w:ascii="Times New Roman" w:eastAsia="Times New Roman" w:hAnsi="Times New Roman" w:cs="Times New Roman"/>
          <w:sz w:val="24"/>
          <w:szCs w:val="24"/>
          <w:lang w:eastAsia="lv-LV"/>
        </w:rPr>
      </w:pPr>
      <w:r w:rsidRPr="00785270">
        <w:rPr>
          <w:rFonts w:ascii="Times New Roman" w:eastAsia="Times New Roman" w:hAnsi="Times New Roman" w:cs="Times New Roman"/>
          <w:sz w:val="24"/>
          <w:szCs w:val="24"/>
          <w:lang w:eastAsia="lv-LV"/>
        </w:rPr>
        <w:t>Atbalsta saņēmējs nodrošina atsevišķu ar Līguma īstenošanu saistīto saimniecisko darījumu ieņēmumu un izdevumu grāmatvedības uzskaiti, kas atbilst Latvijas Republikas normatīvo aktu prasībām un vispārpieņemtiem grāmatvedības kārtošanas principiem, kā arī finanšu pārskatus sagatavo atbilstoši Ministru kabineta noteikumiem, kas nosaka kārtību, kādā</w:t>
      </w:r>
      <w:r w:rsidR="00817923">
        <w:rPr>
          <w:rFonts w:ascii="Times New Roman" w:eastAsia="Times New Roman" w:hAnsi="Times New Roman" w:cs="Times New Roman"/>
          <w:sz w:val="24"/>
          <w:szCs w:val="24"/>
          <w:lang w:eastAsia="lv-LV"/>
        </w:rPr>
        <w:t xml:space="preserve"> n</w:t>
      </w:r>
      <w:r w:rsidR="00817923" w:rsidRPr="00817923">
        <w:rPr>
          <w:rFonts w:ascii="Times New Roman" w:eastAsia="Times New Roman" w:hAnsi="Times New Roman" w:cs="Times New Roman"/>
          <w:sz w:val="24"/>
          <w:szCs w:val="24"/>
          <w:lang w:eastAsia="lv-LV"/>
        </w:rPr>
        <w:t>ovērtē un finanšu pārskatā norāda saņemto valsts, pašvaldību, ārvalstu, Eiropas Savienības, citu starptautisko organizāciju un institūciju finansiālo atbalstu (finanšu palīdzību), ziedojumus un dāvinājumus naudā vai natūrā</w:t>
      </w:r>
      <w:r w:rsidRPr="00785270">
        <w:rPr>
          <w:rFonts w:ascii="Times New Roman" w:eastAsia="Times New Roman" w:hAnsi="Times New Roman" w:cs="Times New Roman"/>
          <w:sz w:val="24"/>
          <w:szCs w:val="24"/>
          <w:lang w:eastAsia="lv-LV"/>
        </w:rPr>
        <w:t>.</w:t>
      </w:r>
    </w:p>
    <w:p w14:paraId="7A6FB0F8" w14:textId="77777777" w:rsidR="00785270" w:rsidRDefault="00785270" w:rsidP="00456B1C">
      <w:pPr>
        <w:pStyle w:val="ListParagraph"/>
        <w:numPr>
          <w:ilvl w:val="1"/>
          <w:numId w:val="1"/>
        </w:numPr>
        <w:spacing w:after="0" w:line="240" w:lineRule="auto"/>
        <w:ind w:left="425" w:hanging="425"/>
        <w:jc w:val="both"/>
        <w:rPr>
          <w:rFonts w:ascii="Times New Roman" w:eastAsia="Times New Roman" w:hAnsi="Times New Roman" w:cs="Times New Roman"/>
          <w:sz w:val="24"/>
          <w:szCs w:val="24"/>
          <w:lang w:eastAsia="lv-LV"/>
        </w:rPr>
      </w:pPr>
      <w:r w:rsidRPr="00785270">
        <w:rPr>
          <w:rFonts w:ascii="Times New Roman" w:eastAsia="Times New Roman" w:hAnsi="Times New Roman" w:cs="Times New Roman"/>
          <w:sz w:val="24"/>
          <w:szCs w:val="24"/>
          <w:lang w:eastAsia="lv-LV"/>
        </w:rPr>
        <w:t xml:space="preserve">Ja Atbalsta saņēmējs darbojas kādā no </w:t>
      </w:r>
      <w:r w:rsidR="004803BF">
        <w:rPr>
          <w:rFonts w:ascii="Times New Roman" w:eastAsia="Times New Roman" w:hAnsi="Times New Roman" w:cs="Times New Roman"/>
          <w:sz w:val="24"/>
          <w:szCs w:val="24"/>
          <w:lang w:eastAsia="lv-LV"/>
        </w:rPr>
        <w:t xml:space="preserve">MK noteikumu Nr.692 86.punktā noteiktajām </w:t>
      </w:r>
      <w:r w:rsidRPr="00785270">
        <w:rPr>
          <w:rFonts w:ascii="Times New Roman" w:eastAsia="Times New Roman" w:hAnsi="Times New Roman" w:cs="Times New Roman"/>
          <w:sz w:val="24"/>
          <w:szCs w:val="24"/>
          <w:lang w:eastAsia="lv-LV"/>
        </w:rPr>
        <w:t xml:space="preserve">neatbalstāmajām nozarēm, tas nodrošina ar </w:t>
      </w:r>
      <w:r w:rsidR="00815D3D">
        <w:rPr>
          <w:rFonts w:ascii="Times New Roman" w:eastAsia="Times New Roman" w:hAnsi="Times New Roman" w:cs="Times New Roman"/>
          <w:sz w:val="24"/>
          <w:szCs w:val="24"/>
          <w:lang w:eastAsia="lv-LV"/>
        </w:rPr>
        <w:t xml:space="preserve">Līguma ietvaros </w:t>
      </w:r>
      <w:r w:rsidR="00815D3D" w:rsidRPr="00785270">
        <w:rPr>
          <w:rFonts w:ascii="Times New Roman" w:eastAsia="Times New Roman" w:hAnsi="Times New Roman" w:cs="Times New Roman"/>
          <w:sz w:val="24"/>
          <w:szCs w:val="24"/>
          <w:lang w:eastAsia="lv-LV"/>
        </w:rPr>
        <w:t>atbalst</w:t>
      </w:r>
      <w:r w:rsidR="00815D3D">
        <w:rPr>
          <w:rFonts w:ascii="Times New Roman" w:eastAsia="Times New Roman" w:hAnsi="Times New Roman" w:cs="Times New Roman"/>
          <w:sz w:val="24"/>
          <w:szCs w:val="24"/>
          <w:lang w:eastAsia="lv-LV"/>
        </w:rPr>
        <w:t>īto</w:t>
      </w:r>
      <w:r w:rsidR="00815D3D" w:rsidRPr="00785270">
        <w:rPr>
          <w:rFonts w:ascii="Times New Roman" w:eastAsia="Times New Roman" w:hAnsi="Times New Roman" w:cs="Times New Roman"/>
          <w:sz w:val="24"/>
          <w:szCs w:val="24"/>
          <w:lang w:eastAsia="lv-LV"/>
        </w:rPr>
        <w:t xml:space="preserve"> </w:t>
      </w:r>
      <w:r w:rsidRPr="00785270">
        <w:rPr>
          <w:rFonts w:ascii="Times New Roman" w:eastAsia="Times New Roman" w:hAnsi="Times New Roman" w:cs="Times New Roman"/>
          <w:sz w:val="24"/>
          <w:szCs w:val="24"/>
          <w:lang w:eastAsia="lv-LV"/>
        </w:rPr>
        <w:t>nozari saistītās finanšu plūsmas skaidru nodalīšanu no citu Atbalsta saņēmēja darbības nozaru finanšu plūsmām Līguma 2.1.punktā minēto darbību īstenošanas laikā un 3 (trīs) gadus pēc Līguma 2.1.punktā minēto darbību īstenošanas.</w:t>
      </w:r>
    </w:p>
    <w:p w14:paraId="5431B2BC" w14:textId="77777777" w:rsidR="006822BD" w:rsidRDefault="006822BD" w:rsidP="00124741">
      <w:pPr>
        <w:pStyle w:val="ListParagraph"/>
        <w:spacing w:after="0" w:line="240" w:lineRule="auto"/>
        <w:ind w:left="792"/>
        <w:jc w:val="both"/>
        <w:rPr>
          <w:rFonts w:ascii="Times New Roman" w:eastAsia="Times New Roman" w:hAnsi="Times New Roman" w:cs="Times New Roman"/>
          <w:sz w:val="24"/>
          <w:szCs w:val="24"/>
          <w:lang w:eastAsia="lv-LV"/>
        </w:rPr>
      </w:pPr>
    </w:p>
    <w:p w14:paraId="11A2C80B" w14:textId="77777777" w:rsidR="00785270" w:rsidRDefault="00785270" w:rsidP="00124741">
      <w:pPr>
        <w:pStyle w:val="ListParagraph"/>
        <w:numPr>
          <w:ilvl w:val="0"/>
          <w:numId w:val="1"/>
        </w:numPr>
        <w:spacing w:after="0" w:line="240" w:lineRule="auto"/>
        <w:jc w:val="center"/>
        <w:rPr>
          <w:rFonts w:ascii="Times New Roman" w:eastAsia="Times New Roman" w:hAnsi="Times New Roman" w:cs="Times New Roman"/>
          <w:b/>
          <w:sz w:val="24"/>
          <w:szCs w:val="24"/>
          <w:lang w:eastAsia="lv-LV"/>
        </w:rPr>
      </w:pPr>
      <w:r w:rsidRPr="00991917">
        <w:rPr>
          <w:rFonts w:ascii="Times New Roman" w:eastAsia="Times New Roman" w:hAnsi="Times New Roman" w:cs="Times New Roman"/>
          <w:b/>
          <w:sz w:val="24"/>
          <w:szCs w:val="24"/>
          <w:lang w:eastAsia="lv-LV"/>
        </w:rPr>
        <w:t>Atbalsta sniegšanas kārtība</w:t>
      </w:r>
    </w:p>
    <w:p w14:paraId="2CE0F722" w14:textId="27A7108D" w:rsidR="00413751" w:rsidRPr="00124741" w:rsidRDefault="00785270" w:rsidP="00CC07AE">
      <w:pPr>
        <w:pStyle w:val="ListParagraph"/>
        <w:numPr>
          <w:ilvl w:val="1"/>
          <w:numId w:val="1"/>
        </w:numPr>
        <w:spacing w:after="0" w:line="240" w:lineRule="auto"/>
        <w:ind w:left="426"/>
        <w:jc w:val="both"/>
        <w:rPr>
          <w:rFonts w:ascii="Times New Roman" w:eastAsia="Times New Roman" w:hAnsi="Times New Roman" w:cs="Times New Roman"/>
          <w:b/>
          <w:sz w:val="24"/>
          <w:szCs w:val="24"/>
          <w:lang w:eastAsia="lv-LV"/>
        </w:rPr>
      </w:pPr>
      <w:r w:rsidRPr="00413751">
        <w:rPr>
          <w:rFonts w:ascii="Times New Roman" w:eastAsia="Times New Roman" w:hAnsi="Times New Roman" w:cs="Times New Roman"/>
          <w:bCs/>
          <w:sz w:val="24"/>
          <w:szCs w:val="24"/>
          <w:lang w:eastAsia="lv-LV"/>
        </w:rPr>
        <w:t>Lai saņemtu Līguma 2.1.punktā minēto atbalstu</w:t>
      </w:r>
      <w:r w:rsidR="004803BF">
        <w:rPr>
          <w:rFonts w:ascii="Times New Roman" w:eastAsia="Times New Roman" w:hAnsi="Times New Roman" w:cs="Times New Roman"/>
          <w:bCs/>
          <w:sz w:val="24"/>
          <w:szCs w:val="24"/>
          <w:lang w:eastAsia="lv-LV"/>
        </w:rPr>
        <w:t>,</w:t>
      </w:r>
      <w:r w:rsidRPr="00413751">
        <w:rPr>
          <w:rFonts w:ascii="Times New Roman" w:eastAsia="Times New Roman" w:hAnsi="Times New Roman" w:cs="Times New Roman"/>
          <w:bCs/>
          <w:sz w:val="24"/>
          <w:szCs w:val="24"/>
          <w:lang w:eastAsia="lv-LV"/>
        </w:rPr>
        <w:t xml:space="preserve"> Atbalsta saņēmējs</w:t>
      </w:r>
      <w:r w:rsidR="007E3BE8">
        <w:rPr>
          <w:rFonts w:ascii="Times New Roman" w:eastAsia="Times New Roman" w:hAnsi="Times New Roman" w:cs="Times New Roman"/>
          <w:bCs/>
          <w:sz w:val="24"/>
          <w:szCs w:val="24"/>
          <w:lang w:eastAsia="lv-LV"/>
        </w:rPr>
        <w:t xml:space="preserve"> 3 (trīs) mēnešu laikā pēc atbalstāmās darbības īstenošanas</w:t>
      </w:r>
      <w:r w:rsidRPr="00413751">
        <w:rPr>
          <w:rFonts w:ascii="Times New Roman" w:eastAsia="Times New Roman" w:hAnsi="Times New Roman" w:cs="Times New Roman"/>
          <w:bCs/>
          <w:sz w:val="24"/>
          <w:szCs w:val="24"/>
          <w:lang w:eastAsia="lv-LV"/>
        </w:rPr>
        <w:t xml:space="preserve"> iesniedz Aģentūrā atbilstoši Aģentūras mājaslapā </w:t>
      </w:r>
      <w:hyperlink r:id="rId14" w:history="1">
        <w:r w:rsidRPr="00413751">
          <w:rPr>
            <w:rStyle w:val="Hyperlink"/>
            <w:rFonts w:ascii="Times New Roman" w:eastAsia="Times New Roman" w:hAnsi="Times New Roman" w:cs="Times New Roman"/>
            <w:bCs/>
            <w:sz w:val="24"/>
            <w:szCs w:val="24"/>
            <w:lang w:eastAsia="lv-LV"/>
          </w:rPr>
          <w:t>www.liaa.gov.lv</w:t>
        </w:r>
      </w:hyperlink>
      <w:r w:rsidRPr="00413751">
        <w:rPr>
          <w:rStyle w:val="Hyperlink"/>
          <w:rFonts w:ascii="Times New Roman" w:eastAsia="Times New Roman" w:hAnsi="Times New Roman" w:cs="Times New Roman"/>
          <w:bCs/>
          <w:sz w:val="24"/>
          <w:szCs w:val="24"/>
          <w:lang w:eastAsia="lv-LV"/>
        </w:rPr>
        <w:t xml:space="preserve"> </w:t>
      </w:r>
      <w:r w:rsidRPr="00413751">
        <w:rPr>
          <w:rFonts w:ascii="Times New Roman" w:eastAsia="Times New Roman" w:hAnsi="Times New Roman" w:cs="Times New Roman"/>
          <w:bCs/>
          <w:sz w:val="24"/>
          <w:szCs w:val="24"/>
          <w:lang w:eastAsia="lv-LV"/>
        </w:rPr>
        <w:t>pieejamajai formai aizpildītu maksājuma pieprasījumu (turpmāk – Maksājuma pieprasījums)</w:t>
      </w:r>
      <w:r w:rsidR="00DE31EF">
        <w:rPr>
          <w:rFonts w:ascii="Times New Roman" w:eastAsia="Times New Roman" w:hAnsi="Times New Roman" w:cs="Times New Roman"/>
          <w:bCs/>
          <w:sz w:val="24"/>
          <w:szCs w:val="24"/>
          <w:lang w:eastAsia="lv-LV"/>
        </w:rPr>
        <w:t xml:space="preserve"> un</w:t>
      </w:r>
      <w:r w:rsidRPr="00413751">
        <w:rPr>
          <w:rFonts w:ascii="Times New Roman" w:eastAsia="Times New Roman" w:hAnsi="Times New Roman" w:cs="Times New Roman"/>
          <w:bCs/>
          <w:sz w:val="24"/>
          <w:szCs w:val="24"/>
          <w:lang w:eastAsia="lv-LV"/>
        </w:rPr>
        <w:t xml:space="preserve"> izdevumus </w:t>
      </w:r>
      <w:r w:rsidR="00413751" w:rsidRPr="00413751">
        <w:rPr>
          <w:rFonts w:ascii="Times New Roman" w:eastAsia="Times New Roman" w:hAnsi="Times New Roman" w:cs="Times New Roman"/>
          <w:bCs/>
          <w:sz w:val="24"/>
          <w:szCs w:val="24"/>
          <w:lang w:eastAsia="lv-LV"/>
        </w:rPr>
        <w:t xml:space="preserve">pamatojošo </w:t>
      </w:r>
      <w:r w:rsidRPr="00413751">
        <w:rPr>
          <w:rFonts w:ascii="Times New Roman" w:eastAsia="Times New Roman" w:hAnsi="Times New Roman" w:cs="Times New Roman"/>
          <w:bCs/>
          <w:sz w:val="24"/>
          <w:szCs w:val="24"/>
          <w:lang w:eastAsia="lv-LV"/>
        </w:rPr>
        <w:t>dokumentu kopijas</w:t>
      </w:r>
      <w:r w:rsidR="00413751" w:rsidRPr="00413751">
        <w:rPr>
          <w:rFonts w:ascii="Times New Roman" w:eastAsia="Times New Roman" w:hAnsi="Times New Roman" w:cs="Times New Roman"/>
          <w:bCs/>
          <w:sz w:val="24"/>
          <w:szCs w:val="24"/>
          <w:lang w:eastAsia="lv-LV"/>
        </w:rPr>
        <w:t xml:space="preserve"> </w:t>
      </w:r>
      <w:r w:rsidR="00413751" w:rsidRPr="00124741">
        <w:rPr>
          <w:rFonts w:ascii="Times New Roman" w:hAnsi="Times New Roman" w:cs="Times New Roman"/>
          <w:sz w:val="24"/>
          <w:szCs w:val="24"/>
        </w:rPr>
        <w:t>(ta</w:t>
      </w:r>
      <w:r w:rsidR="00815D3D">
        <w:rPr>
          <w:rFonts w:ascii="Times New Roman" w:hAnsi="Times New Roman" w:cs="Times New Roman"/>
          <w:sz w:val="24"/>
          <w:szCs w:val="24"/>
        </w:rPr>
        <w:t>jā</w:t>
      </w:r>
      <w:r w:rsidR="00413751" w:rsidRPr="00124741">
        <w:rPr>
          <w:rFonts w:ascii="Times New Roman" w:hAnsi="Times New Roman" w:cs="Times New Roman"/>
          <w:sz w:val="24"/>
          <w:szCs w:val="24"/>
        </w:rPr>
        <w:t xml:space="preserve"> skaitā līgumu ar pakalpojuma sniedzēju, pakalpojuma sniedzēja piestādītos rēķinus, </w:t>
      </w:r>
      <w:r w:rsidR="004F4FA6" w:rsidRPr="00CC07AE">
        <w:rPr>
          <w:rFonts w:ascii="Times New Roman" w:hAnsi="Times New Roman" w:cs="Times New Roman"/>
          <w:sz w:val="24"/>
          <w:szCs w:val="24"/>
        </w:rPr>
        <w:t xml:space="preserve">Atbalsta saņēmēja </w:t>
      </w:r>
      <w:r w:rsidR="00413751" w:rsidRPr="005769FE">
        <w:rPr>
          <w:rFonts w:ascii="Times New Roman" w:hAnsi="Times New Roman" w:cs="Times New Roman"/>
          <w:sz w:val="24"/>
          <w:szCs w:val="24"/>
        </w:rPr>
        <w:t>maksājuma uzdevum</w:t>
      </w:r>
      <w:r w:rsidR="00E009D0" w:rsidRPr="00CC07AE">
        <w:rPr>
          <w:rFonts w:ascii="Times New Roman" w:hAnsi="Times New Roman" w:cs="Times New Roman"/>
          <w:sz w:val="24"/>
          <w:szCs w:val="24"/>
        </w:rPr>
        <w:t>u</w:t>
      </w:r>
      <w:r w:rsidR="00413751" w:rsidRPr="005769FE">
        <w:rPr>
          <w:rFonts w:ascii="Times New Roman" w:hAnsi="Times New Roman" w:cs="Times New Roman"/>
          <w:sz w:val="24"/>
          <w:szCs w:val="24"/>
        </w:rPr>
        <w:t xml:space="preserve"> </w:t>
      </w:r>
      <w:r w:rsidR="004F4FA6" w:rsidRPr="00CC07AE">
        <w:rPr>
          <w:rFonts w:ascii="Times New Roman" w:hAnsi="Times New Roman" w:cs="Times New Roman"/>
          <w:sz w:val="24"/>
          <w:szCs w:val="24"/>
        </w:rPr>
        <w:t xml:space="preserve">par </w:t>
      </w:r>
      <w:r w:rsidR="00413751" w:rsidRPr="005769FE">
        <w:rPr>
          <w:rFonts w:ascii="Times New Roman" w:hAnsi="Times New Roman" w:cs="Times New Roman"/>
          <w:sz w:val="24"/>
          <w:szCs w:val="24"/>
        </w:rPr>
        <w:t>rēķin</w:t>
      </w:r>
      <w:r w:rsidR="004F4FA6" w:rsidRPr="00CC07AE">
        <w:rPr>
          <w:rFonts w:ascii="Times New Roman" w:hAnsi="Times New Roman" w:cs="Times New Roman"/>
          <w:sz w:val="24"/>
          <w:szCs w:val="24"/>
        </w:rPr>
        <w:t>u</w:t>
      </w:r>
      <w:r w:rsidR="00943D73" w:rsidRPr="005769FE">
        <w:rPr>
          <w:rFonts w:ascii="Times New Roman" w:hAnsi="Times New Roman" w:cs="Times New Roman"/>
          <w:sz w:val="24"/>
          <w:szCs w:val="24"/>
        </w:rPr>
        <w:t xml:space="preserve"> apmak</w:t>
      </w:r>
      <w:r w:rsidR="00E77930" w:rsidRPr="00CC07AE">
        <w:rPr>
          <w:rFonts w:ascii="Times New Roman" w:hAnsi="Times New Roman" w:cs="Times New Roman"/>
          <w:sz w:val="24"/>
          <w:szCs w:val="24"/>
        </w:rPr>
        <w:t>s</w:t>
      </w:r>
      <w:r w:rsidR="004F4FA6" w:rsidRPr="00CC07AE">
        <w:rPr>
          <w:rFonts w:ascii="Times New Roman" w:hAnsi="Times New Roman" w:cs="Times New Roman"/>
          <w:sz w:val="24"/>
          <w:szCs w:val="24"/>
        </w:rPr>
        <w:t>u</w:t>
      </w:r>
      <w:r w:rsidR="00943D73" w:rsidRPr="005769FE">
        <w:rPr>
          <w:rFonts w:ascii="Times New Roman" w:hAnsi="Times New Roman" w:cs="Times New Roman"/>
          <w:sz w:val="24"/>
          <w:szCs w:val="24"/>
        </w:rPr>
        <w:t xml:space="preserve"> apliecinātas kopijas</w:t>
      </w:r>
      <w:r w:rsidR="00E009D0" w:rsidRPr="00CC07AE">
        <w:rPr>
          <w:rFonts w:ascii="Times New Roman" w:hAnsi="Times New Roman" w:cs="Times New Roman"/>
          <w:sz w:val="24"/>
          <w:szCs w:val="24"/>
        </w:rPr>
        <w:t>,</w:t>
      </w:r>
      <w:r w:rsidR="00943D73" w:rsidRPr="005769FE">
        <w:rPr>
          <w:rFonts w:ascii="Times New Roman" w:hAnsi="Times New Roman" w:cs="Times New Roman"/>
          <w:sz w:val="24"/>
          <w:szCs w:val="24"/>
        </w:rPr>
        <w:t xml:space="preserve"> </w:t>
      </w:r>
      <w:r w:rsidR="003F629A" w:rsidRPr="005769FE">
        <w:rPr>
          <w:rFonts w:ascii="Times New Roman" w:hAnsi="Times New Roman" w:cs="Times New Roman"/>
          <w:sz w:val="24"/>
          <w:szCs w:val="24"/>
        </w:rPr>
        <w:t>Atba</w:t>
      </w:r>
      <w:r w:rsidR="003F629A" w:rsidRPr="007A5725">
        <w:rPr>
          <w:rFonts w:ascii="Times New Roman" w:hAnsi="Times New Roman" w:cs="Times New Roman"/>
          <w:sz w:val="24"/>
          <w:szCs w:val="24"/>
        </w:rPr>
        <w:t>lsta</w:t>
      </w:r>
      <w:r w:rsidR="003F629A" w:rsidRPr="008606CB">
        <w:rPr>
          <w:rFonts w:ascii="Times New Roman" w:hAnsi="Times New Roman" w:cs="Times New Roman"/>
          <w:sz w:val="24"/>
          <w:szCs w:val="24"/>
        </w:rPr>
        <w:t xml:space="preserve"> s</w:t>
      </w:r>
      <w:r w:rsidR="003F629A" w:rsidRPr="005769FE">
        <w:rPr>
          <w:rFonts w:ascii="Times New Roman" w:hAnsi="Times New Roman" w:cs="Times New Roman"/>
          <w:sz w:val="24"/>
          <w:szCs w:val="24"/>
        </w:rPr>
        <w:t>aņēmēja konta apgrozījuma pārskat</w:t>
      </w:r>
      <w:r w:rsidR="00815D3D">
        <w:rPr>
          <w:rFonts w:ascii="Times New Roman" w:hAnsi="Times New Roman" w:cs="Times New Roman"/>
          <w:sz w:val="24"/>
          <w:szCs w:val="24"/>
        </w:rPr>
        <w:t>u</w:t>
      </w:r>
      <w:r w:rsidR="003F629A" w:rsidRPr="005769FE">
        <w:rPr>
          <w:rFonts w:ascii="Times New Roman" w:hAnsi="Times New Roman" w:cs="Times New Roman"/>
          <w:sz w:val="24"/>
          <w:szCs w:val="24"/>
        </w:rPr>
        <w:t xml:space="preserve"> par </w:t>
      </w:r>
      <w:r w:rsidR="00D971A2">
        <w:rPr>
          <w:rFonts w:ascii="Times New Roman" w:hAnsi="Times New Roman" w:cs="Times New Roman"/>
          <w:sz w:val="24"/>
          <w:szCs w:val="24"/>
        </w:rPr>
        <w:t>M</w:t>
      </w:r>
      <w:r w:rsidR="003F629A" w:rsidRPr="005769FE">
        <w:rPr>
          <w:rFonts w:ascii="Times New Roman" w:hAnsi="Times New Roman" w:cs="Times New Roman"/>
          <w:sz w:val="24"/>
          <w:szCs w:val="24"/>
        </w:rPr>
        <w:t>aksājuma pieprasījumā iekļauto atbalstāmo darbību īstenošanas periodu</w:t>
      </w:r>
      <w:r w:rsidR="00815D3D">
        <w:rPr>
          <w:rFonts w:ascii="Times New Roman" w:hAnsi="Times New Roman" w:cs="Times New Roman"/>
          <w:sz w:val="24"/>
          <w:szCs w:val="24"/>
        </w:rPr>
        <w:t xml:space="preserve"> un citus</w:t>
      </w:r>
      <w:r w:rsidR="00413751" w:rsidRPr="005769FE">
        <w:rPr>
          <w:rFonts w:ascii="Times New Roman" w:hAnsi="Times New Roman" w:cs="Times New Roman"/>
          <w:sz w:val="24"/>
          <w:szCs w:val="24"/>
        </w:rPr>
        <w:t xml:space="preserve"> Aģentūras pieprasītos</w:t>
      </w:r>
      <w:r w:rsidR="00815D3D">
        <w:rPr>
          <w:rFonts w:ascii="Times New Roman" w:hAnsi="Times New Roman" w:cs="Times New Roman"/>
          <w:sz w:val="24"/>
          <w:szCs w:val="24"/>
        </w:rPr>
        <w:t>,</w:t>
      </w:r>
      <w:r w:rsidR="00413751" w:rsidRPr="005769FE">
        <w:rPr>
          <w:rFonts w:ascii="Times New Roman" w:hAnsi="Times New Roman" w:cs="Times New Roman"/>
          <w:sz w:val="24"/>
          <w:szCs w:val="24"/>
        </w:rPr>
        <w:t xml:space="preserve"> </w:t>
      </w:r>
      <w:r w:rsidR="00413751" w:rsidRPr="005769FE">
        <w:rPr>
          <w:rFonts w:ascii="Times New Roman" w:eastAsia="Times New Roman" w:hAnsi="Times New Roman" w:cs="Times New Roman"/>
          <w:bCs/>
          <w:sz w:val="24"/>
          <w:szCs w:val="24"/>
          <w:lang w:eastAsia="lv-LV"/>
        </w:rPr>
        <w:t xml:space="preserve">Līgumā </w:t>
      </w:r>
      <w:r w:rsidR="00815D3D">
        <w:rPr>
          <w:rFonts w:ascii="Times New Roman" w:eastAsia="Times New Roman" w:hAnsi="Times New Roman" w:cs="Times New Roman"/>
          <w:bCs/>
          <w:sz w:val="24"/>
          <w:szCs w:val="24"/>
          <w:lang w:eastAsia="lv-LV"/>
        </w:rPr>
        <w:t>vai</w:t>
      </w:r>
      <w:r w:rsidR="00815D3D" w:rsidRPr="005769FE">
        <w:rPr>
          <w:rFonts w:ascii="Times New Roman" w:eastAsia="Times New Roman" w:hAnsi="Times New Roman" w:cs="Times New Roman"/>
          <w:bCs/>
          <w:sz w:val="24"/>
          <w:szCs w:val="24"/>
          <w:lang w:eastAsia="lv-LV"/>
        </w:rPr>
        <w:t xml:space="preserve"> </w:t>
      </w:r>
      <w:r w:rsidR="00413751" w:rsidRPr="005769FE">
        <w:rPr>
          <w:rFonts w:ascii="Times New Roman" w:eastAsia="Times New Roman" w:hAnsi="Times New Roman" w:cs="Times New Roman"/>
          <w:bCs/>
          <w:sz w:val="24"/>
          <w:szCs w:val="24"/>
          <w:lang w:eastAsia="lv-LV"/>
        </w:rPr>
        <w:t>Maksājuma pieprasījuma formā paredzēto</w:t>
      </w:r>
      <w:r w:rsidR="00413751" w:rsidRPr="00124741">
        <w:rPr>
          <w:rFonts w:ascii="Times New Roman" w:eastAsia="Times New Roman" w:hAnsi="Times New Roman" w:cs="Times New Roman"/>
          <w:bCs/>
          <w:sz w:val="24"/>
          <w:szCs w:val="24"/>
          <w:lang w:eastAsia="lv-LV"/>
        </w:rPr>
        <w:t>s</w:t>
      </w:r>
      <w:r w:rsidR="00413751" w:rsidRPr="00124741">
        <w:rPr>
          <w:rFonts w:ascii="Times New Roman" w:hAnsi="Times New Roman" w:cs="Times New Roman"/>
          <w:sz w:val="24"/>
          <w:szCs w:val="24"/>
        </w:rPr>
        <w:t xml:space="preserve"> dokumentus), kuros cit</w:t>
      </w:r>
      <w:r w:rsidR="004803BF">
        <w:rPr>
          <w:rFonts w:ascii="Times New Roman" w:hAnsi="Times New Roman" w:cs="Times New Roman"/>
          <w:sz w:val="24"/>
          <w:szCs w:val="24"/>
        </w:rPr>
        <w:t>a</w:t>
      </w:r>
      <w:r w:rsidR="00413751" w:rsidRPr="00124741">
        <w:rPr>
          <w:rFonts w:ascii="Times New Roman" w:hAnsi="Times New Roman" w:cs="Times New Roman"/>
          <w:sz w:val="24"/>
          <w:szCs w:val="24"/>
        </w:rPr>
        <w:t xml:space="preserve"> starpā ir norādīts pakalpojuma līguma numurs un datums, kā arī Līguma numurs.</w:t>
      </w:r>
    </w:p>
    <w:p w14:paraId="4D75A27A" w14:textId="77777777" w:rsidR="00785270" w:rsidRPr="006E170C" w:rsidRDefault="00785270" w:rsidP="009F1B4F">
      <w:pPr>
        <w:pStyle w:val="ListParagraph"/>
        <w:numPr>
          <w:ilvl w:val="1"/>
          <w:numId w:val="1"/>
        </w:numPr>
        <w:spacing w:after="0" w:line="240" w:lineRule="auto"/>
        <w:ind w:left="426" w:hanging="426"/>
        <w:jc w:val="both"/>
        <w:rPr>
          <w:rFonts w:ascii="Times New Roman" w:eastAsia="Times New Roman" w:hAnsi="Times New Roman" w:cs="Times New Roman"/>
          <w:sz w:val="24"/>
          <w:szCs w:val="24"/>
          <w:lang w:eastAsia="lv-LV"/>
        </w:rPr>
      </w:pPr>
      <w:r w:rsidRPr="00134128">
        <w:rPr>
          <w:rFonts w:ascii="Times New Roman" w:eastAsia="Times New Roman" w:hAnsi="Times New Roman" w:cs="Times New Roman"/>
          <w:bCs/>
          <w:sz w:val="24"/>
          <w:szCs w:val="24"/>
          <w:lang w:eastAsia="lv-LV"/>
        </w:rPr>
        <w:t>Maksājuma pieprasījumu Atbalsta saņēmējs iesniedz personiski vai elektroniski, apstiprinot dokumentus ar drošu elektronisku parakstu, vai nosūta pa pastu kā ierakstītu pasta sūtījumu. Ja Maksājuma pieprasījums tiek iesniegts personiski vai sūtot pa pastu, tad Maksājuma pieprasījum</w:t>
      </w:r>
      <w:r>
        <w:rPr>
          <w:rFonts w:ascii="Times New Roman" w:eastAsia="Times New Roman" w:hAnsi="Times New Roman" w:cs="Times New Roman"/>
          <w:bCs/>
          <w:sz w:val="24"/>
          <w:szCs w:val="24"/>
          <w:lang w:eastAsia="lv-LV"/>
        </w:rPr>
        <w:t xml:space="preserve">u nosūta arī uz Līguma </w:t>
      </w:r>
      <w:r w:rsidRPr="009C12E6">
        <w:rPr>
          <w:rFonts w:ascii="Times New Roman" w:eastAsia="Times New Roman" w:hAnsi="Times New Roman" w:cs="Times New Roman"/>
          <w:bCs/>
          <w:sz w:val="24"/>
          <w:szCs w:val="24"/>
          <w:lang w:eastAsia="lv-LV"/>
        </w:rPr>
        <w:t>11.1.1.punktā minēto e-past</w:t>
      </w:r>
      <w:r w:rsidR="00D971A2">
        <w:rPr>
          <w:rFonts w:ascii="Times New Roman" w:eastAsia="Times New Roman" w:hAnsi="Times New Roman" w:cs="Times New Roman"/>
          <w:bCs/>
          <w:sz w:val="24"/>
          <w:szCs w:val="24"/>
          <w:lang w:eastAsia="lv-LV"/>
        </w:rPr>
        <w:t>a adresi</w:t>
      </w:r>
      <w:r w:rsidRPr="009C12E6">
        <w:rPr>
          <w:rFonts w:ascii="Times New Roman" w:eastAsia="Times New Roman" w:hAnsi="Times New Roman" w:cs="Times New Roman"/>
          <w:bCs/>
          <w:sz w:val="24"/>
          <w:szCs w:val="24"/>
          <w:lang w:eastAsia="lv-LV"/>
        </w:rPr>
        <w:t>.</w:t>
      </w:r>
    </w:p>
    <w:p w14:paraId="34E6F4F8" w14:textId="783D3613" w:rsidR="00785270" w:rsidRDefault="00785270" w:rsidP="009F1B4F">
      <w:pPr>
        <w:pStyle w:val="ListParagraph"/>
        <w:numPr>
          <w:ilvl w:val="1"/>
          <w:numId w:val="1"/>
        </w:numPr>
        <w:spacing w:after="0" w:line="240" w:lineRule="auto"/>
        <w:ind w:left="426" w:hanging="426"/>
        <w:jc w:val="both"/>
        <w:rPr>
          <w:rFonts w:ascii="Times New Roman" w:hAnsi="Times New Roman" w:cs="Times New Roman"/>
          <w:sz w:val="24"/>
          <w:szCs w:val="24"/>
        </w:rPr>
      </w:pPr>
      <w:r w:rsidRPr="00785270">
        <w:rPr>
          <w:rFonts w:ascii="Times New Roman" w:eastAsia="Times New Roman" w:hAnsi="Times New Roman" w:cs="Times New Roman"/>
          <w:sz w:val="24"/>
          <w:szCs w:val="24"/>
          <w:lang w:eastAsia="lv-LV"/>
        </w:rPr>
        <w:t xml:space="preserve">Aģentūra </w:t>
      </w:r>
      <w:r w:rsidR="00636486">
        <w:rPr>
          <w:rFonts w:ascii="Times New Roman" w:eastAsia="Times New Roman" w:hAnsi="Times New Roman" w:cs="Times New Roman"/>
          <w:sz w:val="24"/>
          <w:szCs w:val="24"/>
          <w:lang w:eastAsia="lv-LV"/>
        </w:rPr>
        <w:t>2</w:t>
      </w:r>
      <w:r w:rsidRPr="009C12E6">
        <w:rPr>
          <w:rFonts w:ascii="Times New Roman" w:eastAsia="Times New Roman" w:hAnsi="Times New Roman" w:cs="Times New Roman"/>
          <w:sz w:val="24"/>
          <w:szCs w:val="24"/>
          <w:lang w:eastAsia="lv-LV"/>
        </w:rPr>
        <w:t>0 (</w:t>
      </w:r>
      <w:r w:rsidR="00636486">
        <w:rPr>
          <w:rFonts w:ascii="Times New Roman" w:eastAsia="Times New Roman" w:hAnsi="Times New Roman" w:cs="Times New Roman"/>
          <w:sz w:val="24"/>
          <w:szCs w:val="24"/>
          <w:lang w:eastAsia="lv-LV"/>
        </w:rPr>
        <w:t>div</w:t>
      </w:r>
      <w:r w:rsidRPr="009C12E6">
        <w:rPr>
          <w:rFonts w:ascii="Times New Roman" w:eastAsia="Times New Roman" w:hAnsi="Times New Roman" w:cs="Times New Roman"/>
          <w:sz w:val="24"/>
          <w:szCs w:val="24"/>
          <w:lang w:eastAsia="lv-LV"/>
        </w:rPr>
        <w:t>desmit)</w:t>
      </w:r>
      <w:r w:rsidRPr="00785270">
        <w:rPr>
          <w:rFonts w:ascii="Times New Roman" w:eastAsia="Times New Roman" w:hAnsi="Times New Roman" w:cs="Times New Roman"/>
          <w:sz w:val="24"/>
          <w:szCs w:val="24"/>
          <w:lang w:eastAsia="lv-LV"/>
        </w:rPr>
        <w:t xml:space="preserve"> darba dienu laikā no Maksājuma pieprasījuma saņemšanas dienas pārbauda </w:t>
      </w:r>
      <w:r w:rsidR="00CF2FC7">
        <w:rPr>
          <w:rFonts w:ascii="Times New Roman" w:eastAsia="Times New Roman" w:hAnsi="Times New Roman" w:cs="Times New Roman"/>
          <w:sz w:val="24"/>
          <w:szCs w:val="24"/>
          <w:lang w:eastAsia="lv-LV"/>
        </w:rPr>
        <w:t xml:space="preserve">tā un </w:t>
      </w:r>
      <w:r w:rsidRPr="00785270">
        <w:rPr>
          <w:rFonts w:ascii="Times New Roman" w:eastAsia="Times New Roman" w:hAnsi="Times New Roman" w:cs="Times New Roman"/>
          <w:sz w:val="24"/>
          <w:szCs w:val="24"/>
          <w:lang w:eastAsia="lv-LV"/>
        </w:rPr>
        <w:t>t</w:t>
      </w:r>
      <w:r w:rsidR="00CF2FC7">
        <w:rPr>
          <w:rFonts w:ascii="Times New Roman" w:eastAsia="Times New Roman" w:hAnsi="Times New Roman" w:cs="Times New Roman"/>
          <w:sz w:val="24"/>
          <w:szCs w:val="24"/>
          <w:lang w:eastAsia="lv-LV"/>
        </w:rPr>
        <w:t>ajā norādīto atbalstāmo darbību</w:t>
      </w:r>
      <w:r w:rsidRPr="00785270">
        <w:rPr>
          <w:rFonts w:ascii="Times New Roman" w:eastAsia="Times New Roman" w:hAnsi="Times New Roman" w:cs="Times New Roman"/>
          <w:sz w:val="24"/>
          <w:szCs w:val="24"/>
          <w:lang w:eastAsia="lv-LV"/>
        </w:rPr>
        <w:t xml:space="preserve"> </w:t>
      </w:r>
      <w:r w:rsidR="004803BF">
        <w:rPr>
          <w:rFonts w:ascii="Times New Roman" w:eastAsia="Times New Roman" w:hAnsi="Times New Roman" w:cs="Times New Roman"/>
          <w:sz w:val="24"/>
          <w:szCs w:val="24"/>
          <w:lang w:eastAsia="lv-LV"/>
        </w:rPr>
        <w:t xml:space="preserve">un izmaksu </w:t>
      </w:r>
      <w:r w:rsidRPr="00785270">
        <w:rPr>
          <w:rFonts w:ascii="Times New Roman" w:eastAsia="Times New Roman" w:hAnsi="Times New Roman" w:cs="Times New Roman"/>
          <w:sz w:val="24"/>
          <w:szCs w:val="24"/>
          <w:lang w:eastAsia="lv-LV"/>
        </w:rPr>
        <w:t>atbilstību</w:t>
      </w:r>
      <w:r w:rsidRPr="00785270">
        <w:rPr>
          <w:rFonts w:ascii="Times New Roman" w:eastAsia="Times New Roman" w:hAnsi="Times New Roman" w:cs="Times New Roman"/>
          <w:bCs/>
          <w:sz w:val="24"/>
          <w:szCs w:val="24"/>
          <w:lang w:eastAsia="lv-LV"/>
        </w:rPr>
        <w:t xml:space="preserve"> MK </w:t>
      </w:r>
      <w:r w:rsidRPr="00785270">
        <w:rPr>
          <w:rFonts w:ascii="Times New Roman" w:eastAsia="Times New Roman" w:hAnsi="Times New Roman" w:cs="Times New Roman"/>
          <w:bCs/>
          <w:sz w:val="24"/>
          <w:szCs w:val="24"/>
          <w:lang w:eastAsia="lv-LV"/>
        </w:rPr>
        <w:lastRenderedPageBreak/>
        <w:t>noteikumos</w:t>
      </w:r>
      <w:r w:rsidR="0029234A">
        <w:rPr>
          <w:rFonts w:ascii="Times New Roman" w:eastAsia="Times New Roman" w:hAnsi="Times New Roman" w:cs="Times New Roman"/>
          <w:bCs/>
          <w:sz w:val="24"/>
          <w:szCs w:val="24"/>
          <w:lang w:eastAsia="lv-LV"/>
        </w:rPr>
        <w:t xml:space="preserve"> </w:t>
      </w:r>
      <w:r w:rsidRPr="00785270">
        <w:rPr>
          <w:rFonts w:ascii="Times New Roman" w:eastAsia="Times New Roman" w:hAnsi="Times New Roman" w:cs="Times New Roman"/>
          <w:bCs/>
          <w:sz w:val="24"/>
          <w:szCs w:val="24"/>
          <w:lang w:eastAsia="lv-LV"/>
        </w:rPr>
        <w:t xml:space="preserve">Nr.692, Līgumā, </w:t>
      </w:r>
      <w:r w:rsidR="0029234A">
        <w:rPr>
          <w:rFonts w:ascii="Times New Roman" w:eastAsia="Times New Roman" w:hAnsi="Times New Roman" w:cs="Times New Roman"/>
          <w:bCs/>
          <w:sz w:val="24"/>
          <w:szCs w:val="24"/>
          <w:lang w:eastAsia="lv-LV"/>
        </w:rPr>
        <w:t>Iekšējos noteikumos</w:t>
      </w:r>
      <w:r w:rsidRPr="00785270">
        <w:rPr>
          <w:rFonts w:ascii="Times New Roman" w:eastAsia="Times New Roman" w:hAnsi="Times New Roman" w:cs="Times New Roman"/>
          <w:sz w:val="24"/>
          <w:szCs w:val="24"/>
          <w:lang w:eastAsia="lv-LV"/>
        </w:rPr>
        <w:t xml:space="preserve"> un </w:t>
      </w:r>
      <w:r w:rsidRPr="00785270">
        <w:rPr>
          <w:rFonts w:ascii="Times New Roman" w:hAnsi="Times New Roman" w:cs="Times New Roman"/>
          <w:sz w:val="24"/>
          <w:szCs w:val="24"/>
        </w:rPr>
        <w:t>citos saistošajos normatīvajos aktos izvirzītajām prasībām.</w:t>
      </w:r>
    </w:p>
    <w:p w14:paraId="1B508EFC" w14:textId="77777777" w:rsidR="0029234A" w:rsidRPr="00124741" w:rsidRDefault="0029234A" w:rsidP="009F1B4F">
      <w:pPr>
        <w:pStyle w:val="BodyText2"/>
        <w:numPr>
          <w:ilvl w:val="1"/>
          <w:numId w:val="1"/>
        </w:numPr>
        <w:spacing w:after="0" w:line="240" w:lineRule="auto"/>
        <w:ind w:left="426" w:hanging="426"/>
        <w:jc w:val="both"/>
        <w:rPr>
          <w:b/>
        </w:rPr>
      </w:pPr>
      <w:r>
        <w:t>N</w:t>
      </w:r>
      <w:r w:rsidRPr="003D40F8">
        <w:t xml:space="preserve">epieciešamības gadījumā </w:t>
      </w:r>
      <w:r>
        <w:t>Aģentūra piesaista ekspertus vai kompetentas institūcijas atzinumu sniegšanai, kā arī</w:t>
      </w:r>
      <w:r w:rsidRPr="003D40F8">
        <w:t xml:space="preserve"> elektroniski piepras</w:t>
      </w:r>
      <w:r>
        <w:t>a Atbalsta saņēmējam skaidrot M</w:t>
      </w:r>
      <w:r w:rsidRPr="003D40F8">
        <w:t>aksājuma pieprasījumā iekļaut</w:t>
      </w:r>
      <w:r>
        <w:t>o informāciju, labot iesniegto M</w:t>
      </w:r>
      <w:r w:rsidRPr="003D40F8">
        <w:t>aksājuma pieprasījumu vai iesniegt papildu informāciju, nosakot termiņu tās ies</w:t>
      </w:r>
      <w:r>
        <w:t>niegšanai, attiecīgi pagarinot M</w:t>
      </w:r>
      <w:r w:rsidRPr="003D40F8">
        <w:t xml:space="preserve">aksājuma pieprasījuma izskatīšanas </w:t>
      </w:r>
      <w:r>
        <w:t>termiņu</w:t>
      </w:r>
      <w:r w:rsidRPr="003D40F8">
        <w:t xml:space="preserve"> </w:t>
      </w:r>
      <w:r>
        <w:t>par papildu informācijas iesniegšanai un izvērtēšanai nepieciešamo laiku.</w:t>
      </w:r>
    </w:p>
    <w:p w14:paraId="7C8A188F" w14:textId="77777777" w:rsidR="0029234A" w:rsidRPr="00124741" w:rsidRDefault="0029234A" w:rsidP="009F1B4F">
      <w:pPr>
        <w:pStyle w:val="BodyText2"/>
        <w:numPr>
          <w:ilvl w:val="1"/>
          <w:numId w:val="1"/>
        </w:numPr>
        <w:spacing w:after="0" w:line="240" w:lineRule="auto"/>
        <w:ind w:left="426" w:hanging="426"/>
        <w:jc w:val="both"/>
        <w:rPr>
          <w:b/>
        </w:rPr>
      </w:pPr>
      <w:r>
        <w:t xml:space="preserve">Ja Aģentūra konstatē, ka Maksājuma pieprasījums </w:t>
      </w:r>
      <w:r w:rsidR="007E0FA2">
        <w:t>un tajā norādītās atbalstāmās darbības</w:t>
      </w:r>
      <w:r w:rsidR="00815D3D">
        <w:t xml:space="preserve"> un izmaksas</w:t>
      </w:r>
      <w:r w:rsidR="007E0FA2">
        <w:t xml:space="preserve"> </w:t>
      </w:r>
      <w:r>
        <w:t xml:space="preserve">atbilst </w:t>
      </w:r>
      <w:r w:rsidRPr="00785270">
        <w:rPr>
          <w:bCs/>
        </w:rPr>
        <w:t>MK noteikumos</w:t>
      </w:r>
      <w:r>
        <w:rPr>
          <w:bCs/>
        </w:rPr>
        <w:t xml:space="preserve"> </w:t>
      </w:r>
      <w:r w:rsidRPr="00785270">
        <w:rPr>
          <w:bCs/>
        </w:rPr>
        <w:t xml:space="preserve">Nr.692, Līgumā, </w:t>
      </w:r>
      <w:r>
        <w:rPr>
          <w:bCs/>
        </w:rPr>
        <w:t>Iekšējos noteikumos</w:t>
      </w:r>
      <w:r w:rsidRPr="00785270">
        <w:t xml:space="preserve"> un citos saistošajos normatīvajos aktos izvirzītajām prasībām</w:t>
      </w:r>
      <w:r w:rsidR="00914DD3">
        <w:t xml:space="preserve"> vai ja konstatētā neatbilstība neskar visus Maksājuma pieprasījumā norādītos izdevumus</w:t>
      </w:r>
      <w:r>
        <w:t xml:space="preserve">, tad Aģentūra </w:t>
      </w:r>
      <w:r w:rsidRPr="006E170C">
        <w:rPr>
          <w:color w:val="000000" w:themeColor="text1"/>
        </w:rPr>
        <w:t>Līgumā noteiktajā kārtībā informē Atbalsta saņēmēju par a</w:t>
      </w:r>
      <w:r w:rsidRPr="0029234A">
        <w:rPr>
          <w:color w:val="000000" w:themeColor="text1"/>
        </w:rPr>
        <w:t>tbalsta finansējuma izmaksu</w:t>
      </w:r>
      <w:r w:rsidR="00B25A17">
        <w:rPr>
          <w:color w:val="000000" w:themeColor="text1"/>
        </w:rPr>
        <w:t xml:space="preserve"> (arī samazinātā apmērā)</w:t>
      </w:r>
      <w:r w:rsidRPr="006E170C">
        <w:rPr>
          <w:color w:val="000000" w:themeColor="text1"/>
        </w:rPr>
        <w:t xml:space="preserve">, nosūtot paziņojumu, kurā norāda izmaksājamā </w:t>
      </w:r>
      <w:r w:rsidR="00542027">
        <w:rPr>
          <w:color w:val="000000" w:themeColor="text1"/>
        </w:rPr>
        <w:t>a</w:t>
      </w:r>
      <w:r w:rsidRPr="0029234A">
        <w:rPr>
          <w:color w:val="000000" w:themeColor="text1"/>
        </w:rPr>
        <w:t xml:space="preserve">tbalsta finansējuma apjomu, kā arī veic </w:t>
      </w:r>
      <w:r w:rsidR="00542027">
        <w:rPr>
          <w:color w:val="000000" w:themeColor="text1"/>
        </w:rPr>
        <w:t>a</w:t>
      </w:r>
      <w:r w:rsidRPr="0029234A">
        <w:rPr>
          <w:color w:val="000000" w:themeColor="text1"/>
        </w:rPr>
        <w:t>tbalsta finansējuma izmaksai nepieciešamās darbības.</w:t>
      </w:r>
    </w:p>
    <w:p w14:paraId="58DD1CEF" w14:textId="77777777" w:rsidR="00383AFE" w:rsidRPr="00124741" w:rsidRDefault="004C71DE" w:rsidP="009F1B4F">
      <w:pPr>
        <w:pStyle w:val="BodyText2"/>
        <w:numPr>
          <w:ilvl w:val="1"/>
          <w:numId w:val="1"/>
        </w:numPr>
        <w:spacing w:after="0" w:line="240" w:lineRule="auto"/>
        <w:ind w:left="426" w:hanging="426"/>
        <w:jc w:val="both"/>
        <w:rPr>
          <w:b/>
        </w:rPr>
      </w:pPr>
      <w:r>
        <w:t xml:space="preserve">Ja Aģentūra konstatē, ka Maksājuma pieprasījums neatbilst </w:t>
      </w:r>
      <w:r w:rsidRPr="00785270">
        <w:rPr>
          <w:bCs/>
        </w:rPr>
        <w:t>MK noteikumos</w:t>
      </w:r>
      <w:r>
        <w:rPr>
          <w:bCs/>
        </w:rPr>
        <w:t xml:space="preserve"> </w:t>
      </w:r>
      <w:r w:rsidRPr="00785270">
        <w:rPr>
          <w:bCs/>
        </w:rPr>
        <w:t xml:space="preserve">Nr.692, Līgumā, </w:t>
      </w:r>
      <w:r>
        <w:rPr>
          <w:bCs/>
        </w:rPr>
        <w:t>Iekšējos noteikumos</w:t>
      </w:r>
      <w:r w:rsidRPr="00785270">
        <w:t xml:space="preserve"> un citos saistošajos normatīvajos aktos izvirzītajām prasībām</w:t>
      </w:r>
      <w:r w:rsidR="00857A00">
        <w:t xml:space="preserve"> un </w:t>
      </w:r>
      <w:r w:rsidR="00857A00">
        <w:rPr>
          <w:color w:val="000000" w:themeColor="text1"/>
        </w:rPr>
        <w:t>konstatētā neatbilstība skar visus Maksājuma pieprasījumā norādītos izdevumus</w:t>
      </w:r>
      <w:r>
        <w:t xml:space="preserve">, tad Aģentūra </w:t>
      </w:r>
      <w:r w:rsidRPr="00ED0EC2">
        <w:rPr>
          <w:color w:val="000000" w:themeColor="text1"/>
        </w:rPr>
        <w:t xml:space="preserve">Līgumā noteiktajā kārtībā informē Atbalsta saņēmēju par </w:t>
      </w:r>
      <w:r w:rsidR="00857A00">
        <w:rPr>
          <w:color w:val="000000" w:themeColor="text1"/>
        </w:rPr>
        <w:t>atteikumu izmaksāt atbalsta finansējumu</w:t>
      </w:r>
      <w:r>
        <w:rPr>
          <w:color w:val="000000" w:themeColor="text1"/>
        </w:rPr>
        <w:t>, nosūtot paziņojumu, kurā norādīts pamatojums</w:t>
      </w:r>
      <w:r w:rsidR="00857A00">
        <w:rPr>
          <w:color w:val="000000" w:themeColor="text1"/>
        </w:rPr>
        <w:t xml:space="preserve"> atbalsta finansējuma izmaksas atteikumam</w:t>
      </w:r>
      <w:r>
        <w:rPr>
          <w:color w:val="000000" w:themeColor="text1"/>
        </w:rPr>
        <w:t>.</w:t>
      </w:r>
    </w:p>
    <w:p w14:paraId="35ABE7BF" w14:textId="77777777" w:rsidR="0073775D" w:rsidRPr="00124741" w:rsidRDefault="004C71DE" w:rsidP="009F1B4F">
      <w:pPr>
        <w:pStyle w:val="BodyText2"/>
        <w:numPr>
          <w:ilvl w:val="1"/>
          <w:numId w:val="1"/>
        </w:numPr>
        <w:spacing w:after="0" w:line="240" w:lineRule="auto"/>
        <w:ind w:left="426" w:hanging="426"/>
        <w:jc w:val="both"/>
        <w:rPr>
          <w:b/>
        </w:rPr>
      </w:pPr>
      <w:r>
        <w:rPr>
          <w:color w:val="000000" w:themeColor="text1"/>
        </w:rPr>
        <w:t xml:space="preserve"> </w:t>
      </w:r>
      <w:r w:rsidR="0073775D" w:rsidRPr="006E170C">
        <w:t>Atbalsta saņēmējs var saņemt atbalsta izmaksu, ja ir izpildīti šādi nosacījumi:</w:t>
      </w:r>
    </w:p>
    <w:p w14:paraId="1EE66BF2" w14:textId="77777777" w:rsidR="00A1094F" w:rsidRPr="00124741" w:rsidRDefault="00A1094F" w:rsidP="009F1B4F">
      <w:pPr>
        <w:pStyle w:val="BodyText2"/>
        <w:numPr>
          <w:ilvl w:val="2"/>
          <w:numId w:val="1"/>
        </w:numPr>
        <w:spacing w:after="0" w:line="240" w:lineRule="auto"/>
        <w:ind w:left="993" w:hanging="567"/>
        <w:jc w:val="both"/>
        <w:rPr>
          <w:b/>
        </w:rPr>
      </w:pPr>
      <w:r>
        <w:t xml:space="preserve">Atbalsta saņēmējs </w:t>
      </w:r>
      <w:r w:rsidRPr="003D40F8">
        <w:t>izmaksas ir veicis bezskaidras naudas norēķinu</w:t>
      </w:r>
      <w:r>
        <w:t xml:space="preserve"> </w:t>
      </w:r>
      <w:r w:rsidRPr="003D40F8">
        <w:t xml:space="preserve">veidā </w:t>
      </w:r>
      <w:r>
        <w:t xml:space="preserve">no </w:t>
      </w:r>
      <w:r w:rsidR="004803BF">
        <w:t>Līguma 4.1.punktā minētā konta,</w:t>
      </w:r>
      <w:r w:rsidRPr="003D40F8">
        <w:t xml:space="preserve"> tās ir tieši saistītas ar</w:t>
      </w:r>
      <w:r>
        <w:t xml:space="preserve"> Līguma 2.1.punktā minētajām darbībām</w:t>
      </w:r>
      <w:r w:rsidR="004803BF">
        <w:t xml:space="preserve"> un </w:t>
      </w:r>
      <w:r>
        <w:t xml:space="preserve">atbilst </w:t>
      </w:r>
      <w:r w:rsidR="004803BF">
        <w:t xml:space="preserve">MK noteikumos Nr.692 noteiktajām attiecināmajām izmaksām un Līgumā un MK noteikumos Nr.692 noteiktajiem attiecināmo izmaksu ierobežojumiem, </w:t>
      </w:r>
      <w:r>
        <w:t xml:space="preserve">pareizas finanšu vadības principiem, </w:t>
      </w:r>
      <w:r w:rsidRPr="003D40F8">
        <w:t>ir samērīgas un ekonomiski pamatotas</w:t>
      </w:r>
      <w:r>
        <w:t>;</w:t>
      </w:r>
    </w:p>
    <w:p w14:paraId="08C7E96D" w14:textId="5AEB2D73" w:rsidR="0073775D" w:rsidRPr="00124741" w:rsidRDefault="0073775D" w:rsidP="009F1B4F">
      <w:pPr>
        <w:pStyle w:val="BodyText2"/>
        <w:numPr>
          <w:ilvl w:val="2"/>
          <w:numId w:val="1"/>
        </w:numPr>
        <w:spacing w:after="0" w:line="240" w:lineRule="auto"/>
        <w:ind w:left="993" w:hanging="567"/>
        <w:jc w:val="both"/>
        <w:rPr>
          <w:b/>
        </w:rPr>
      </w:pPr>
      <w:r w:rsidRPr="006E170C">
        <w:t>Izmaksas par Līguma 2.1.punktā no</w:t>
      </w:r>
      <w:r w:rsidR="00FE4865">
        <w:t>rādītajām</w:t>
      </w:r>
      <w:r w:rsidRPr="006E170C">
        <w:t xml:space="preserve"> īstenotajām atbalstāmajām</w:t>
      </w:r>
      <w:r w:rsidRPr="008D439E">
        <w:t xml:space="preserve"> darbībām ir </w:t>
      </w:r>
      <w:r w:rsidR="00CF2FC7">
        <w:t xml:space="preserve">radušās </w:t>
      </w:r>
      <w:r w:rsidR="002538C0">
        <w:t xml:space="preserve">laika posmā no </w:t>
      </w:r>
      <w:bookmarkStart w:id="0" w:name="_GoBack"/>
      <w:r w:rsidR="003436C5">
        <w:t>20</w:t>
      </w:r>
      <w:bookmarkEnd w:id="0"/>
      <w:r w:rsidR="003436C5">
        <w:t>20</w:t>
      </w:r>
      <w:r w:rsidR="00CF2FC7">
        <w:t xml:space="preserve">.gada </w:t>
      </w:r>
      <w:r w:rsidR="008275C3">
        <w:t>1</w:t>
      </w:r>
      <w:r w:rsidR="00CF2FC7">
        <w:t>.</w:t>
      </w:r>
      <w:r w:rsidR="008275C3">
        <w:t>janv</w:t>
      </w:r>
      <w:r w:rsidR="002538C0">
        <w:t xml:space="preserve">āra līdz </w:t>
      </w:r>
      <w:r w:rsidR="003436C5">
        <w:t>2020</w:t>
      </w:r>
      <w:r w:rsidR="002538C0">
        <w:t>.gada 31.decembrim</w:t>
      </w:r>
      <w:r w:rsidR="008275C3">
        <w:t xml:space="preserve"> </w:t>
      </w:r>
      <w:r w:rsidR="00CF2FC7">
        <w:t xml:space="preserve">un ir </w:t>
      </w:r>
      <w:r w:rsidRPr="008D439E">
        <w:t>apmaksātas līdz attiecīgā Maksājuma pieprasījuma iesniegšanas brīdim</w:t>
      </w:r>
      <w:r w:rsidR="008275C3">
        <w:t xml:space="preserve">, bet ne vēlāk, kā līdz </w:t>
      </w:r>
      <w:r w:rsidR="003436C5">
        <w:t>2021</w:t>
      </w:r>
      <w:r w:rsidR="008275C3">
        <w:t xml:space="preserve">.gada </w:t>
      </w:r>
      <w:r w:rsidR="003436C5">
        <w:t>31</w:t>
      </w:r>
      <w:r w:rsidR="008275C3">
        <w:t>.</w:t>
      </w:r>
      <w:r w:rsidR="003436C5">
        <w:t>martam</w:t>
      </w:r>
      <w:r w:rsidR="004803BF">
        <w:t>;</w:t>
      </w:r>
    </w:p>
    <w:p w14:paraId="7852AB26" w14:textId="77777777" w:rsidR="0073775D" w:rsidRPr="00124741" w:rsidRDefault="0073775D" w:rsidP="009F1B4F">
      <w:pPr>
        <w:pStyle w:val="BodyText2"/>
        <w:numPr>
          <w:ilvl w:val="2"/>
          <w:numId w:val="1"/>
        </w:numPr>
        <w:spacing w:after="0" w:line="240" w:lineRule="auto"/>
        <w:ind w:left="993" w:hanging="567"/>
        <w:jc w:val="both"/>
        <w:rPr>
          <w:b/>
        </w:rPr>
      </w:pPr>
      <w:r w:rsidRPr="006E170C">
        <w:t>Atbalsta saņēmējs</w:t>
      </w:r>
      <w:r w:rsidR="00406979" w:rsidRPr="006E170C">
        <w:t xml:space="preserve"> </w:t>
      </w:r>
      <w:r w:rsidRPr="008D439E">
        <w:t>ir nodrošinājis atsevišķu ar Līguma īstenošanu saistīto saimniecisko darījumu ieņēmumu un izdevumu grāmatvedības uzskaiti, kas atbilst Latvijas Republikas normatīvo aktu prasībām un vispārpieņemtiem grāmatvedības kārtošanas principiem;</w:t>
      </w:r>
    </w:p>
    <w:p w14:paraId="167CC59F" w14:textId="77777777" w:rsidR="00EB57FA" w:rsidRPr="00124741" w:rsidRDefault="0073775D" w:rsidP="009F1B4F">
      <w:pPr>
        <w:pStyle w:val="BodyText2"/>
        <w:numPr>
          <w:ilvl w:val="2"/>
          <w:numId w:val="1"/>
        </w:numPr>
        <w:spacing w:after="0" w:line="240" w:lineRule="auto"/>
        <w:ind w:left="993" w:hanging="567"/>
        <w:jc w:val="both"/>
        <w:rPr>
          <w:b/>
        </w:rPr>
      </w:pPr>
      <w:r w:rsidRPr="006E170C">
        <w:t xml:space="preserve">Atbalsta saņēmējs ir sagatavojis un Līgumā paredzētajā kārtībā </w:t>
      </w:r>
      <w:r w:rsidR="00FE4498">
        <w:t xml:space="preserve">un termiņā </w:t>
      </w:r>
      <w:r w:rsidRPr="006E170C">
        <w:t xml:space="preserve">Aģentūrā iesniedzis Maksājuma </w:t>
      </w:r>
      <w:r w:rsidR="006956C9">
        <w:t>pieprasījumu par īstenotām a</w:t>
      </w:r>
      <w:r w:rsidRPr="006E170C">
        <w:t>tbalstāmām darbībām</w:t>
      </w:r>
      <w:r w:rsidR="006956C9">
        <w:t xml:space="preserve"> </w:t>
      </w:r>
      <w:r w:rsidRPr="008D439E">
        <w:t>un Aģentūra ir apstiprinājusi tajā norādītās attiecināmās izmaksas (arī sama</w:t>
      </w:r>
      <w:r w:rsidRPr="00124741">
        <w:t>zinātā apmērā).</w:t>
      </w:r>
    </w:p>
    <w:p w14:paraId="4BB61F21" w14:textId="77777777" w:rsidR="00EB57FA" w:rsidRPr="004803BF" w:rsidRDefault="00EB57FA" w:rsidP="00FC0233">
      <w:pPr>
        <w:numPr>
          <w:ilvl w:val="1"/>
          <w:numId w:val="1"/>
        </w:numPr>
        <w:spacing w:after="0" w:line="240" w:lineRule="auto"/>
        <w:ind w:left="426"/>
        <w:jc w:val="both"/>
        <w:rPr>
          <w:rFonts w:ascii="Times New Roman" w:hAnsi="Times New Roman" w:cs="Times New Roman"/>
          <w:sz w:val="24"/>
          <w:szCs w:val="24"/>
        </w:rPr>
      </w:pPr>
      <w:r w:rsidRPr="006E170C">
        <w:rPr>
          <w:rFonts w:ascii="Times New Roman" w:hAnsi="Times New Roman" w:cs="Times New Roman"/>
          <w:sz w:val="24"/>
          <w:szCs w:val="24"/>
        </w:rPr>
        <w:t>Aģentūra</w:t>
      </w:r>
      <w:r w:rsidR="00542027">
        <w:rPr>
          <w:rFonts w:ascii="Times New Roman" w:hAnsi="Times New Roman" w:cs="Times New Roman"/>
          <w:sz w:val="24"/>
          <w:szCs w:val="24"/>
        </w:rPr>
        <w:t xml:space="preserve"> proporcionāli</w:t>
      </w:r>
      <w:r w:rsidRPr="006E170C">
        <w:rPr>
          <w:rFonts w:ascii="Times New Roman" w:hAnsi="Times New Roman" w:cs="Times New Roman"/>
          <w:sz w:val="24"/>
          <w:szCs w:val="24"/>
        </w:rPr>
        <w:t xml:space="preserve"> samazina </w:t>
      </w:r>
      <w:r w:rsidRPr="004803BF">
        <w:rPr>
          <w:rFonts w:ascii="Times New Roman" w:hAnsi="Times New Roman" w:cs="Times New Roman"/>
          <w:sz w:val="24"/>
          <w:szCs w:val="24"/>
        </w:rPr>
        <w:t>izmaksājamo atbalsta finansējumu, ja</w:t>
      </w:r>
      <w:r w:rsidR="004803BF" w:rsidRPr="004803BF">
        <w:rPr>
          <w:rFonts w:ascii="Times New Roman" w:hAnsi="Times New Roman" w:cs="Times New Roman"/>
          <w:sz w:val="24"/>
          <w:szCs w:val="24"/>
        </w:rPr>
        <w:t xml:space="preserve"> ir </w:t>
      </w:r>
      <w:r w:rsidR="004803BF" w:rsidRPr="00542027">
        <w:rPr>
          <w:rFonts w:ascii="Times New Roman" w:hAnsi="Times New Roman" w:cs="Times New Roman"/>
          <w:sz w:val="24"/>
          <w:szCs w:val="24"/>
        </w:rPr>
        <w:t>konstatēt</w:t>
      </w:r>
      <w:r w:rsidR="00542027">
        <w:rPr>
          <w:rFonts w:ascii="Times New Roman" w:hAnsi="Times New Roman" w:cs="Times New Roman"/>
          <w:sz w:val="24"/>
          <w:szCs w:val="24"/>
        </w:rPr>
        <w:t>i neatbilstoši veikti izdevumi, t.i.,</w:t>
      </w:r>
      <w:r w:rsidR="00542027" w:rsidRPr="00542027">
        <w:rPr>
          <w:rFonts w:ascii="Times New Roman" w:eastAsia="Times New Roman" w:hAnsi="Times New Roman" w:cs="Times New Roman"/>
          <w:sz w:val="24"/>
          <w:szCs w:val="24"/>
          <w:lang w:eastAsia="lv-LV"/>
        </w:rPr>
        <w:t xml:space="preserve"> </w:t>
      </w:r>
      <w:r w:rsidR="00542027" w:rsidRPr="00542027">
        <w:rPr>
          <w:rFonts w:ascii="Times New Roman" w:hAnsi="Times New Roman" w:cs="Times New Roman"/>
          <w:sz w:val="24"/>
          <w:szCs w:val="24"/>
        </w:rPr>
        <w:t xml:space="preserve">izdevumi, kurus nav pamatoti attiecināt no Eiropas Savienības vispārējā budžeta, jo tie radušies </w:t>
      </w:r>
      <w:r w:rsidR="00542027">
        <w:rPr>
          <w:rFonts w:ascii="Times New Roman" w:hAnsi="Times New Roman" w:cs="Times New Roman"/>
          <w:sz w:val="24"/>
          <w:szCs w:val="24"/>
        </w:rPr>
        <w:t>atbalsta</w:t>
      </w:r>
      <w:r w:rsidR="00542027" w:rsidRPr="00542027">
        <w:rPr>
          <w:rFonts w:ascii="Times New Roman" w:hAnsi="Times New Roman" w:cs="Times New Roman"/>
          <w:sz w:val="24"/>
          <w:szCs w:val="24"/>
        </w:rPr>
        <w:t xml:space="preserve"> saņēmēja darbības vai bezdarbības dēļ, pārkāpjot Līguma, </w:t>
      </w:r>
      <w:r w:rsidR="00542027">
        <w:rPr>
          <w:rFonts w:ascii="Times New Roman" w:hAnsi="Times New Roman" w:cs="Times New Roman"/>
          <w:sz w:val="24"/>
          <w:szCs w:val="24"/>
        </w:rPr>
        <w:t xml:space="preserve">Iekšējo noteikumu, </w:t>
      </w:r>
      <w:r w:rsidR="00542027" w:rsidRPr="00542027">
        <w:rPr>
          <w:rFonts w:ascii="Times New Roman" w:hAnsi="Times New Roman" w:cs="Times New Roman"/>
          <w:sz w:val="24"/>
          <w:szCs w:val="24"/>
        </w:rPr>
        <w:t>Latvijas Republikas vai Eiropas Savienības tiesību aktu prasības</w:t>
      </w:r>
      <w:r w:rsidR="004803BF" w:rsidRPr="00FC0233">
        <w:rPr>
          <w:rFonts w:ascii="Times New Roman" w:hAnsi="Times New Roman" w:cs="Times New Roman"/>
          <w:sz w:val="24"/>
          <w:szCs w:val="24"/>
          <w:shd w:val="clear" w:color="auto" w:fill="FFFFFF"/>
        </w:rPr>
        <w:t>, ta</w:t>
      </w:r>
      <w:r w:rsidR="00815D3D">
        <w:rPr>
          <w:rFonts w:ascii="Times New Roman" w:hAnsi="Times New Roman" w:cs="Times New Roman"/>
          <w:sz w:val="24"/>
          <w:szCs w:val="24"/>
          <w:shd w:val="clear" w:color="auto" w:fill="FFFFFF"/>
        </w:rPr>
        <w:t>jā</w:t>
      </w:r>
      <w:r w:rsidR="004803BF" w:rsidRPr="00FC0233">
        <w:rPr>
          <w:rFonts w:ascii="Times New Roman" w:hAnsi="Times New Roman" w:cs="Times New Roman"/>
          <w:sz w:val="24"/>
          <w:szCs w:val="24"/>
          <w:shd w:val="clear" w:color="auto" w:fill="FFFFFF"/>
        </w:rPr>
        <w:t xml:space="preserve"> skaitā</w:t>
      </w:r>
      <w:r w:rsidRPr="00542027">
        <w:rPr>
          <w:rFonts w:ascii="Times New Roman" w:hAnsi="Times New Roman" w:cs="Times New Roman"/>
          <w:sz w:val="24"/>
          <w:szCs w:val="24"/>
        </w:rPr>
        <w:t>:</w:t>
      </w:r>
    </w:p>
    <w:p w14:paraId="24D521F0" w14:textId="77777777" w:rsidR="00EB57FA" w:rsidRPr="00124741" w:rsidRDefault="00DE31EF" w:rsidP="009F1B4F">
      <w:pPr>
        <w:numPr>
          <w:ilvl w:val="2"/>
          <w:numId w:val="1"/>
        </w:numPr>
        <w:tabs>
          <w:tab w:val="left" w:pos="-2835"/>
        </w:tabs>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nav iesniegtas izdevumus pamatojošo dokumentu kopijas</w:t>
      </w:r>
      <w:r w:rsidR="00542027">
        <w:rPr>
          <w:rFonts w:ascii="Times New Roman" w:hAnsi="Times New Roman" w:cs="Times New Roman"/>
          <w:sz w:val="24"/>
          <w:szCs w:val="24"/>
        </w:rPr>
        <w:t xml:space="preserve"> vai iesniegtie dokumenti </w:t>
      </w:r>
      <w:r w:rsidR="00542027" w:rsidRPr="00542027">
        <w:rPr>
          <w:rFonts w:ascii="Times New Roman" w:hAnsi="Times New Roman" w:cs="Times New Roman"/>
          <w:sz w:val="24"/>
          <w:szCs w:val="24"/>
        </w:rPr>
        <w:t>n</w:t>
      </w:r>
      <w:r w:rsidR="00542027">
        <w:rPr>
          <w:rFonts w:ascii="Times New Roman" w:hAnsi="Times New Roman" w:cs="Times New Roman"/>
          <w:sz w:val="24"/>
          <w:szCs w:val="24"/>
        </w:rPr>
        <w:t>av pietiekami, lai apliecinātu a</w:t>
      </w:r>
      <w:r w:rsidR="00542027" w:rsidRPr="00542027">
        <w:rPr>
          <w:rFonts w:ascii="Times New Roman" w:hAnsi="Times New Roman" w:cs="Times New Roman"/>
          <w:sz w:val="24"/>
          <w:szCs w:val="24"/>
        </w:rPr>
        <w:t>ttiecināmo izmaksu rašanos</w:t>
      </w:r>
      <w:r w:rsidR="00EB57FA" w:rsidRPr="00124741">
        <w:rPr>
          <w:rFonts w:ascii="Times New Roman" w:hAnsi="Times New Roman" w:cs="Times New Roman"/>
          <w:sz w:val="24"/>
          <w:szCs w:val="24"/>
        </w:rPr>
        <w:t>;</w:t>
      </w:r>
    </w:p>
    <w:p w14:paraId="1F83ABB6" w14:textId="77777777" w:rsidR="00EB57FA" w:rsidRPr="00124741" w:rsidRDefault="00EB57FA" w:rsidP="009F1B4F">
      <w:pPr>
        <w:numPr>
          <w:ilvl w:val="2"/>
          <w:numId w:val="1"/>
        </w:numPr>
        <w:tabs>
          <w:tab w:val="left" w:pos="-2835"/>
        </w:tabs>
        <w:spacing w:after="0" w:line="240" w:lineRule="auto"/>
        <w:ind w:left="993" w:hanging="567"/>
        <w:jc w:val="both"/>
        <w:rPr>
          <w:rFonts w:ascii="Times New Roman" w:hAnsi="Times New Roman" w:cs="Times New Roman"/>
          <w:sz w:val="24"/>
          <w:szCs w:val="24"/>
        </w:rPr>
      </w:pPr>
      <w:r w:rsidRPr="00124741">
        <w:rPr>
          <w:rFonts w:ascii="Times New Roman" w:hAnsi="Times New Roman" w:cs="Times New Roman"/>
          <w:sz w:val="24"/>
          <w:szCs w:val="24"/>
        </w:rPr>
        <w:t>līdzekļu izlietojums nav samērīgs</w:t>
      </w:r>
      <w:r w:rsidR="00815D3D">
        <w:rPr>
          <w:rFonts w:ascii="Times New Roman" w:hAnsi="Times New Roman" w:cs="Times New Roman"/>
          <w:sz w:val="24"/>
          <w:szCs w:val="24"/>
        </w:rPr>
        <w:t>,</w:t>
      </w:r>
      <w:r w:rsidRPr="00124741">
        <w:rPr>
          <w:rFonts w:ascii="Times New Roman" w:hAnsi="Times New Roman" w:cs="Times New Roman"/>
          <w:sz w:val="24"/>
          <w:szCs w:val="24"/>
        </w:rPr>
        <w:t xml:space="preserve"> ekonomiski pamatots</w:t>
      </w:r>
      <w:r>
        <w:rPr>
          <w:rFonts w:ascii="Times New Roman" w:hAnsi="Times New Roman" w:cs="Times New Roman"/>
          <w:sz w:val="24"/>
          <w:szCs w:val="24"/>
        </w:rPr>
        <w:t xml:space="preserve"> vai neatbilst pareizas finanšu vadības principiem</w:t>
      </w:r>
      <w:r w:rsidRPr="00124741">
        <w:rPr>
          <w:rFonts w:ascii="Times New Roman" w:hAnsi="Times New Roman" w:cs="Times New Roman"/>
          <w:sz w:val="24"/>
          <w:szCs w:val="24"/>
        </w:rPr>
        <w:t>;</w:t>
      </w:r>
    </w:p>
    <w:p w14:paraId="195F2F73" w14:textId="77777777" w:rsidR="00EB57FA" w:rsidRPr="00124741" w:rsidRDefault="00EB57FA" w:rsidP="009F1B4F">
      <w:pPr>
        <w:numPr>
          <w:ilvl w:val="2"/>
          <w:numId w:val="1"/>
        </w:numPr>
        <w:tabs>
          <w:tab w:val="left" w:pos="-2835"/>
        </w:tabs>
        <w:spacing w:after="0" w:line="240" w:lineRule="auto"/>
        <w:ind w:left="993" w:hanging="567"/>
        <w:jc w:val="both"/>
        <w:rPr>
          <w:rFonts w:ascii="Times New Roman" w:hAnsi="Times New Roman" w:cs="Times New Roman"/>
          <w:sz w:val="24"/>
          <w:szCs w:val="24"/>
        </w:rPr>
      </w:pPr>
      <w:r w:rsidRPr="006E170C">
        <w:rPr>
          <w:rFonts w:ascii="Times New Roman" w:hAnsi="Times New Roman" w:cs="Times New Roman"/>
          <w:sz w:val="24"/>
          <w:szCs w:val="24"/>
        </w:rPr>
        <w:t xml:space="preserve">nav ievēroti </w:t>
      </w:r>
      <w:r w:rsidRPr="00124741">
        <w:rPr>
          <w:rFonts w:ascii="Times New Roman" w:hAnsi="Times New Roman" w:cs="Times New Roman"/>
          <w:sz w:val="24"/>
          <w:szCs w:val="24"/>
        </w:rPr>
        <w:t>Līgumā un MK noteikumos Nr.692 noteiktie izmaksu ierobežojumi;</w:t>
      </w:r>
    </w:p>
    <w:p w14:paraId="73AC0972" w14:textId="77777777" w:rsidR="00EB57FA" w:rsidRPr="00124741" w:rsidRDefault="00EB57FA" w:rsidP="00542027">
      <w:pPr>
        <w:numPr>
          <w:ilvl w:val="2"/>
          <w:numId w:val="1"/>
        </w:numPr>
        <w:tabs>
          <w:tab w:val="left" w:pos="-2835"/>
        </w:tabs>
        <w:spacing w:after="0" w:line="240" w:lineRule="auto"/>
        <w:ind w:left="993" w:hanging="567"/>
        <w:jc w:val="both"/>
        <w:rPr>
          <w:rFonts w:ascii="Times New Roman" w:hAnsi="Times New Roman" w:cs="Times New Roman"/>
          <w:sz w:val="24"/>
          <w:szCs w:val="24"/>
        </w:rPr>
      </w:pPr>
      <w:r w:rsidRPr="00124741">
        <w:rPr>
          <w:rFonts w:ascii="Times New Roman" w:hAnsi="Times New Roman" w:cs="Times New Roman"/>
          <w:sz w:val="24"/>
          <w:szCs w:val="24"/>
        </w:rPr>
        <w:lastRenderedPageBreak/>
        <w:t xml:space="preserve">Atbalsta saņēmējs </w:t>
      </w:r>
      <w:r w:rsidR="004803BF">
        <w:rPr>
          <w:rFonts w:ascii="Times New Roman" w:hAnsi="Times New Roman" w:cs="Times New Roman"/>
          <w:sz w:val="24"/>
          <w:szCs w:val="24"/>
        </w:rPr>
        <w:t>Līguma darbības</w:t>
      </w:r>
      <w:r w:rsidRPr="00124741">
        <w:rPr>
          <w:rFonts w:ascii="Times New Roman" w:hAnsi="Times New Roman" w:cs="Times New Roman"/>
          <w:sz w:val="24"/>
          <w:szCs w:val="24"/>
        </w:rPr>
        <w:t xml:space="preserve"> laikā ir maldināj</w:t>
      </w:r>
      <w:r w:rsidR="00D971A2">
        <w:rPr>
          <w:rFonts w:ascii="Times New Roman" w:hAnsi="Times New Roman" w:cs="Times New Roman"/>
          <w:sz w:val="24"/>
          <w:szCs w:val="24"/>
        </w:rPr>
        <w:t>is</w:t>
      </w:r>
      <w:r w:rsidRPr="00124741">
        <w:rPr>
          <w:rFonts w:ascii="Times New Roman" w:hAnsi="Times New Roman" w:cs="Times New Roman"/>
          <w:sz w:val="24"/>
          <w:szCs w:val="24"/>
        </w:rPr>
        <w:t xml:space="preserve"> Aģentūru vai </w:t>
      </w:r>
      <w:r w:rsidR="004803BF" w:rsidRPr="00124741">
        <w:rPr>
          <w:rFonts w:ascii="Times New Roman" w:eastAsia="MS Mincho" w:hAnsi="Times New Roman" w:cs="Times New Roman"/>
          <w:sz w:val="24"/>
          <w:szCs w:val="24"/>
          <w:lang w:eastAsia="ja-JP"/>
        </w:rPr>
        <w:t>E</w:t>
      </w:r>
      <w:r w:rsidR="004803BF">
        <w:rPr>
          <w:rFonts w:ascii="Times New Roman" w:eastAsia="MS Mincho" w:hAnsi="Times New Roman" w:cs="Times New Roman"/>
          <w:sz w:val="24"/>
          <w:szCs w:val="24"/>
          <w:lang w:eastAsia="ja-JP"/>
        </w:rPr>
        <w:t xml:space="preserve">S fondu </w:t>
      </w:r>
      <w:r w:rsidR="00542027">
        <w:rPr>
          <w:rFonts w:ascii="Times New Roman" w:eastAsia="MS Mincho" w:hAnsi="Times New Roman" w:cs="Times New Roman"/>
          <w:sz w:val="24"/>
          <w:szCs w:val="24"/>
          <w:lang w:eastAsia="ja-JP"/>
        </w:rPr>
        <w:t>vadībā</w:t>
      </w:r>
      <w:r w:rsidR="004803BF">
        <w:rPr>
          <w:rFonts w:ascii="Times New Roman" w:eastAsia="MS Mincho" w:hAnsi="Times New Roman" w:cs="Times New Roman"/>
          <w:sz w:val="24"/>
          <w:szCs w:val="24"/>
          <w:lang w:eastAsia="ja-JP"/>
        </w:rPr>
        <w:t xml:space="preserve"> iesaistītās iestādes</w:t>
      </w:r>
      <w:r w:rsidRPr="00124741">
        <w:rPr>
          <w:rFonts w:ascii="Times New Roman" w:hAnsi="Times New Roman" w:cs="Times New Roman"/>
          <w:sz w:val="24"/>
          <w:szCs w:val="24"/>
        </w:rPr>
        <w:t xml:space="preserve">, sniedzot nepatiesu informāciju, un nav lietderīgi un samērīgi vienpusēji </w:t>
      </w:r>
      <w:r w:rsidR="00D971A2">
        <w:rPr>
          <w:rFonts w:ascii="Times New Roman" w:hAnsi="Times New Roman" w:cs="Times New Roman"/>
          <w:sz w:val="24"/>
          <w:szCs w:val="24"/>
        </w:rPr>
        <w:t>izbeigt</w:t>
      </w:r>
      <w:r w:rsidRPr="00124741">
        <w:rPr>
          <w:rFonts w:ascii="Times New Roman" w:hAnsi="Times New Roman" w:cs="Times New Roman"/>
          <w:sz w:val="24"/>
          <w:szCs w:val="24"/>
        </w:rPr>
        <w:t xml:space="preserve"> Līgum</w:t>
      </w:r>
      <w:r w:rsidR="00D971A2">
        <w:rPr>
          <w:rFonts w:ascii="Times New Roman" w:hAnsi="Times New Roman" w:cs="Times New Roman"/>
          <w:sz w:val="24"/>
          <w:szCs w:val="24"/>
        </w:rPr>
        <w:t>u</w:t>
      </w:r>
      <w:r w:rsidRPr="00124741">
        <w:rPr>
          <w:rFonts w:ascii="Times New Roman" w:hAnsi="Times New Roman" w:cs="Times New Roman"/>
          <w:sz w:val="24"/>
          <w:szCs w:val="24"/>
        </w:rPr>
        <w:t xml:space="preserve"> atbilstoši Līguma </w:t>
      </w:r>
      <w:r w:rsidR="00D41683" w:rsidRPr="009C12E6">
        <w:rPr>
          <w:rFonts w:ascii="Times New Roman" w:hAnsi="Times New Roman" w:cs="Times New Roman"/>
          <w:sz w:val="24"/>
          <w:szCs w:val="24"/>
        </w:rPr>
        <w:t>12</w:t>
      </w:r>
      <w:r w:rsidRPr="009C12E6">
        <w:rPr>
          <w:rFonts w:ascii="Times New Roman" w:hAnsi="Times New Roman" w:cs="Times New Roman"/>
          <w:sz w:val="24"/>
          <w:szCs w:val="24"/>
        </w:rPr>
        <w:t>.2.punktam</w:t>
      </w:r>
      <w:r w:rsidR="00542027">
        <w:rPr>
          <w:rFonts w:ascii="Times New Roman" w:hAnsi="Times New Roman" w:cs="Times New Roman"/>
          <w:sz w:val="24"/>
          <w:szCs w:val="24"/>
        </w:rPr>
        <w:t>.</w:t>
      </w:r>
    </w:p>
    <w:p w14:paraId="7373048F" w14:textId="77777777" w:rsidR="006822BD" w:rsidRPr="00124741" w:rsidRDefault="006822BD" w:rsidP="00124741">
      <w:pPr>
        <w:pStyle w:val="BodyText2"/>
        <w:spacing w:line="240" w:lineRule="auto"/>
        <w:jc w:val="both"/>
        <w:rPr>
          <w:b/>
        </w:rPr>
      </w:pPr>
    </w:p>
    <w:p w14:paraId="1E82E214" w14:textId="77777777" w:rsidR="00EB57FA" w:rsidRPr="00FD6795" w:rsidRDefault="00EB57FA" w:rsidP="00124741">
      <w:pPr>
        <w:pStyle w:val="ListParagraph"/>
        <w:numPr>
          <w:ilvl w:val="0"/>
          <w:numId w:val="1"/>
        </w:numPr>
        <w:spacing w:after="120" w:line="240" w:lineRule="auto"/>
        <w:jc w:val="center"/>
        <w:rPr>
          <w:rFonts w:ascii="Times New Roman" w:eastAsia="Times New Roman" w:hAnsi="Times New Roman" w:cs="Times New Roman"/>
          <w:b/>
          <w:sz w:val="24"/>
          <w:szCs w:val="24"/>
          <w:lang w:eastAsia="lv-LV"/>
        </w:rPr>
      </w:pPr>
      <w:r w:rsidRPr="00FD6795">
        <w:rPr>
          <w:rFonts w:ascii="Times New Roman" w:eastAsia="Times New Roman" w:hAnsi="Times New Roman" w:cs="Times New Roman"/>
          <w:b/>
          <w:bCs/>
          <w:sz w:val="24"/>
          <w:szCs w:val="24"/>
          <w:lang w:eastAsia="lv-LV"/>
        </w:rPr>
        <w:t>Maksājuma apturēšana</w:t>
      </w:r>
    </w:p>
    <w:p w14:paraId="1E27E41F" w14:textId="77777777" w:rsidR="00EB57FA" w:rsidRPr="00D0088E" w:rsidRDefault="00EB57FA" w:rsidP="009F1B4F">
      <w:pPr>
        <w:pStyle w:val="ListParagraph"/>
        <w:numPr>
          <w:ilvl w:val="1"/>
          <w:numId w:val="1"/>
        </w:numPr>
        <w:spacing w:after="0" w:line="240" w:lineRule="auto"/>
        <w:ind w:left="426" w:hanging="426"/>
        <w:jc w:val="both"/>
        <w:rPr>
          <w:rFonts w:ascii="Times New Roman" w:eastAsia="Times New Roman" w:hAnsi="Times New Roman" w:cs="Times New Roman"/>
          <w:b/>
          <w:sz w:val="24"/>
          <w:szCs w:val="24"/>
          <w:lang w:eastAsia="lv-LV"/>
        </w:rPr>
      </w:pPr>
      <w:r w:rsidRPr="00D0088E">
        <w:rPr>
          <w:rFonts w:ascii="Times New Roman" w:eastAsia="Times New Roman" w:hAnsi="Times New Roman" w:cs="Times New Roman"/>
          <w:sz w:val="24"/>
          <w:szCs w:val="24"/>
          <w:lang w:eastAsia="lv-LV"/>
        </w:rPr>
        <w:t xml:space="preserve">Ja pastāv kaut viens no zemāk minētajiem apstākļiem, Aģentūra līdz šo apstākļu un to izraisīto seku pilnīgai </w:t>
      </w:r>
      <w:r w:rsidR="00542027">
        <w:rPr>
          <w:rFonts w:ascii="Times New Roman" w:eastAsia="Times New Roman" w:hAnsi="Times New Roman" w:cs="Times New Roman"/>
          <w:sz w:val="24"/>
          <w:szCs w:val="24"/>
          <w:lang w:eastAsia="lv-LV"/>
        </w:rPr>
        <w:t xml:space="preserve">izvērtēšanai vai </w:t>
      </w:r>
      <w:r w:rsidRPr="00D0088E">
        <w:rPr>
          <w:rFonts w:ascii="Times New Roman" w:eastAsia="Times New Roman" w:hAnsi="Times New Roman" w:cs="Times New Roman"/>
          <w:sz w:val="24"/>
          <w:szCs w:val="24"/>
          <w:lang w:eastAsia="lv-LV"/>
        </w:rPr>
        <w:t xml:space="preserve">novēršanai, bet ne ilgāk kā līdz </w:t>
      </w:r>
      <w:r w:rsidRPr="009C12E6">
        <w:rPr>
          <w:rFonts w:ascii="Times New Roman" w:eastAsia="Times New Roman" w:hAnsi="Times New Roman" w:cs="Times New Roman"/>
          <w:sz w:val="24"/>
          <w:szCs w:val="24"/>
          <w:lang w:eastAsia="lv-LV"/>
        </w:rPr>
        <w:t>2022.gada 3</w:t>
      </w:r>
      <w:r w:rsidR="00CF2FC7" w:rsidRPr="009C12E6">
        <w:rPr>
          <w:rFonts w:ascii="Times New Roman" w:eastAsia="Times New Roman" w:hAnsi="Times New Roman" w:cs="Times New Roman"/>
          <w:sz w:val="24"/>
          <w:szCs w:val="24"/>
          <w:lang w:eastAsia="lv-LV"/>
        </w:rPr>
        <w:t>0</w:t>
      </w:r>
      <w:r w:rsidRPr="009C12E6">
        <w:rPr>
          <w:rFonts w:ascii="Times New Roman" w:eastAsia="Times New Roman" w:hAnsi="Times New Roman" w:cs="Times New Roman"/>
          <w:sz w:val="24"/>
          <w:szCs w:val="24"/>
          <w:lang w:eastAsia="lv-LV"/>
        </w:rPr>
        <w:t>.</w:t>
      </w:r>
      <w:r w:rsidR="00CF2FC7" w:rsidRPr="009C12E6">
        <w:rPr>
          <w:rFonts w:ascii="Times New Roman" w:eastAsia="Times New Roman" w:hAnsi="Times New Roman" w:cs="Times New Roman"/>
          <w:sz w:val="24"/>
          <w:szCs w:val="24"/>
          <w:lang w:eastAsia="lv-LV"/>
        </w:rPr>
        <w:t>septembrim,</w:t>
      </w:r>
      <w:r w:rsidR="00C060B7">
        <w:rPr>
          <w:rFonts w:ascii="Times New Roman" w:eastAsia="Times New Roman" w:hAnsi="Times New Roman" w:cs="Times New Roman"/>
          <w:sz w:val="24"/>
          <w:szCs w:val="24"/>
          <w:lang w:eastAsia="lv-LV"/>
        </w:rPr>
        <w:t xml:space="preserve"> aptur a</w:t>
      </w:r>
      <w:r w:rsidRPr="00D0088E">
        <w:rPr>
          <w:rFonts w:ascii="Times New Roman" w:eastAsia="Times New Roman" w:hAnsi="Times New Roman" w:cs="Times New Roman"/>
          <w:sz w:val="24"/>
          <w:szCs w:val="24"/>
          <w:lang w:eastAsia="lv-LV"/>
        </w:rPr>
        <w:t xml:space="preserve">tbalsta </w:t>
      </w:r>
      <w:r w:rsidR="00542027">
        <w:rPr>
          <w:rFonts w:ascii="Times New Roman" w:eastAsia="Times New Roman" w:hAnsi="Times New Roman" w:cs="Times New Roman"/>
          <w:sz w:val="24"/>
          <w:szCs w:val="24"/>
          <w:lang w:eastAsia="lv-LV"/>
        </w:rPr>
        <w:t>finansējuma izmaksu</w:t>
      </w:r>
      <w:r w:rsidRPr="00D0088E">
        <w:rPr>
          <w:rFonts w:ascii="Times New Roman" w:eastAsia="Times New Roman" w:hAnsi="Times New Roman" w:cs="Times New Roman"/>
          <w:sz w:val="24"/>
          <w:szCs w:val="24"/>
          <w:lang w:eastAsia="lv-LV"/>
        </w:rPr>
        <w:t xml:space="preserve">, </w:t>
      </w:r>
      <w:r w:rsidR="00542027">
        <w:rPr>
          <w:rFonts w:ascii="Times New Roman" w:eastAsia="Times New Roman" w:hAnsi="Times New Roman" w:cs="Times New Roman"/>
          <w:sz w:val="24"/>
          <w:szCs w:val="24"/>
          <w:lang w:eastAsia="lv-LV"/>
        </w:rPr>
        <w:t>ja iespējams,</w:t>
      </w:r>
      <w:r w:rsidRPr="00D0088E">
        <w:rPr>
          <w:rFonts w:ascii="Times New Roman" w:eastAsia="Times New Roman" w:hAnsi="Times New Roman" w:cs="Times New Roman"/>
          <w:sz w:val="24"/>
          <w:szCs w:val="24"/>
          <w:lang w:eastAsia="lv-LV"/>
        </w:rPr>
        <w:t xml:space="preserve"> norādot termiņu attiecīgo apstākļu novēršanai: </w:t>
      </w:r>
    </w:p>
    <w:p w14:paraId="7B673E58" w14:textId="77777777" w:rsidR="00EB57FA" w:rsidRPr="00D0088E" w:rsidRDefault="00C060B7" w:rsidP="009F1B4F">
      <w:pPr>
        <w:pStyle w:val="ListParagraph"/>
        <w:numPr>
          <w:ilvl w:val="2"/>
          <w:numId w:val="1"/>
        </w:numPr>
        <w:tabs>
          <w:tab w:val="left" w:pos="-2835"/>
        </w:tabs>
        <w:spacing w:after="0" w:line="240" w:lineRule="auto"/>
        <w:ind w:left="993"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Līguma 2.1.</w:t>
      </w:r>
      <w:r w:rsidR="00EB57FA" w:rsidRPr="00D0088E">
        <w:rPr>
          <w:rFonts w:ascii="Times New Roman" w:eastAsia="Times New Roman" w:hAnsi="Times New Roman" w:cs="Times New Roman"/>
          <w:sz w:val="24"/>
          <w:szCs w:val="24"/>
          <w:lang w:eastAsia="lv-LV"/>
        </w:rPr>
        <w:t>punktā noteikto darbību īstenošanas laikā ir iestājušies apstākļi, kas norāda uz Līgumā noteikto Atbalsta saņēmēja pienākumu un sniegto apliecinājumu pārkāpumu, pārbaužu rezultātā tiek konstatēti trūkumi un tiek noteikts termiņš to novēršanai;</w:t>
      </w:r>
    </w:p>
    <w:p w14:paraId="42CFA1F1" w14:textId="77777777" w:rsidR="00EB57FA" w:rsidRPr="00EB57FA" w:rsidRDefault="00EB57FA" w:rsidP="009F1B4F">
      <w:pPr>
        <w:pStyle w:val="ListParagraph"/>
        <w:numPr>
          <w:ilvl w:val="2"/>
          <w:numId w:val="1"/>
        </w:numPr>
        <w:tabs>
          <w:tab w:val="left" w:pos="-2835"/>
        </w:tabs>
        <w:spacing w:after="0" w:line="240" w:lineRule="auto"/>
        <w:ind w:left="993" w:hanging="567"/>
        <w:jc w:val="both"/>
        <w:rPr>
          <w:rFonts w:ascii="Times New Roman" w:eastAsia="Times New Roman" w:hAnsi="Times New Roman" w:cs="Times New Roman"/>
          <w:sz w:val="24"/>
          <w:szCs w:val="24"/>
          <w:lang w:eastAsia="lv-LV"/>
        </w:rPr>
      </w:pPr>
      <w:r w:rsidRPr="00EB57FA">
        <w:rPr>
          <w:rFonts w:ascii="Times New Roman" w:eastAsia="Times New Roman" w:hAnsi="Times New Roman" w:cs="Times New Roman"/>
          <w:sz w:val="24"/>
          <w:szCs w:val="24"/>
          <w:lang w:eastAsia="lv-LV"/>
        </w:rPr>
        <w:t>ja rodas pamatotas aizdomas, ka Atbalsta saņēmēja veiktie izdevumi nav samērīgi un ekonomiski pamatoti</w:t>
      </w:r>
      <w:r w:rsidR="00542027">
        <w:rPr>
          <w:rFonts w:ascii="Times New Roman" w:eastAsia="Times New Roman" w:hAnsi="Times New Roman" w:cs="Times New Roman"/>
          <w:sz w:val="24"/>
          <w:szCs w:val="24"/>
          <w:lang w:eastAsia="lv-LV"/>
        </w:rPr>
        <w:t xml:space="preserve">, </w:t>
      </w:r>
      <w:r w:rsidR="00D971A2">
        <w:rPr>
          <w:rFonts w:ascii="Times New Roman" w:eastAsia="Times New Roman" w:hAnsi="Times New Roman" w:cs="Times New Roman"/>
          <w:sz w:val="24"/>
          <w:szCs w:val="24"/>
          <w:lang w:eastAsia="lv-LV"/>
        </w:rPr>
        <w:t>M</w:t>
      </w:r>
      <w:r w:rsidR="00542027">
        <w:rPr>
          <w:rFonts w:ascii="Times New Roman" w:eastAsia="Times New Roman" w:hAnsi="Times New Roman" w:cs="Times New Roman"/>
          <w:sz w:val="24"/>
          <w:szCs w:val="24"/>
          <w:lang w:eastAsia="lv-LV"/>
        </w:rPr>
        <w:t>aksājuma pieprasījumā iekļautās izmaksas</w:t>
      </w:r>
      <w:r w:rsidRPr="00EB57FA">
        <w:rPr>
          <w:rFonts w:ascii="Times New Roman" w:eastAsia="Times New Roman" w:hAnsi="Times New Roman" w:cs="Times New Roman"/>
          <w:sz w:val="24"/>
          <w:szCs w:val="24"/>
          <w:lang w:eastAsia="lv-LV"/>
        </w:rPr>
        <w:t xml:space="preserve"> </w:t>
      </w:r>
      <w:r w:rsidR="00542027">
        <w:rPr>
          <w:rFonts w:ascii="Times New Roman" w:eastAsia="Times New Roman" w:hAnsi="Times New Roman" w:cs="Times New Roman"/>
          <w:sz w:val="24"/>
          <w:szCs w:val="24"/>
          <w:lang w:eastAsia="lv-LV"/>
        </w:rPr>
        <w:t xml:space="preserve">nav attiecināmas </w:t>
      </w:r>
      <w:r w:rsidRPr="00EB57FA">
        <w:rPr>
          <w:rFonts w:ascii="Times New Roman" w:eastAsia="Times New Roman" w:hAnsi="Times New Roman" w:cs="Times New Roman"/>
          <w:sz w:val="24"/>
          <w:szCs w:val="24"/>
          <w:lang w:eastAsia="lv-LV"/>
        </w:rPr>
        <w:t xml:space="preserve">vai Līguma </w:t>
      </w:r>
      <w:r w:rsidR="00C060B7">
        <w:rPr>
          <w:rFonts w:ascii="Times New Roman" w:eastAsia="Times New Roman" w:hAnsi="Times New Roman" w:cs="Times New Roman"/>
          <w:sz w:val="24"/>
          <w:szCs w:val="24"/>
          <w:lang w:eastAsia="lv-LV"/>
        </w:rPr>
        <w:t xml:space="preserve">ietvaros Atbalsta saņēmēja veiktās darbības neatbilst </w:t>
      </w:r>
      <w:r w:rsidR="00815D3D">
        <w:rPr>
          <w:rFonts w:ascii="Times New Roman" w:eastAsia="Times New Roman" w:hAnsi="Times New Roman" w:cs="Times New Roman"/>
          <w:sz w:val="24"/>
          <w:szCs w:val="24"/>
          <w:lang w:eastAsia="lv-LV"/>
        </w:rPr>
        <w:t xml:space="preserve">Līguma </w:t>
      </w:r>
      <w:r w:rsidRPr="00EB57FA">
        <w:rPr>
          <w:rFonts w:ascii="Times New Roman" w:eastAsia="Times New Roman" w:hAnsi="Times New Roman" w:cs="Times New Roman"/>
          <w:sz w:val="24"/>
          <w:szCs w:val="24"/>
          <w:lang w:eastAsia="lv-LV"/>
        </w:rPr>
        <w:t>2.1.</w:t>
      </w:r>
      <w:r w:rsidR="006C1CCC" w:rsidRPr="00EB57FA">
        <w:rPr>
          <w:rFonts w:ascii="Times New Roman" w:eastAsia="Times New Roman" w:hAnsi="Times New Roman" w:cs="Times New Roman"/>
          <w:sz w:val="24"/>
          <w:szCs w:val="24"/>
          <w:lang w:eastAsia="lv-LV"/>
        </w:rPr>
        <w:t xml:space="preserve"> </w:t>
      </w:r>
      <w:r w:rsidRPr="00EB57FA">
        <w:rPr>
          <w:rFonts w:ascii="Times New Roman" w:eastAsia="Times New Roman" w:hAnsi="Times New Roman" w:cs="Times New Roman"/>
          <w:sz w:val="24"/>
          <w:szCs w:val="24"/>
          <w:lang w:eastAsia="lv-LV"/>
        </w:rPr>
        <w:t xml:space="preserve">punktā </w:t>
      </w:r>
      <w:r w:rsidR="006C1CCC">
        <w:rPr>
          <w:rFonts w:ascii="Times New Roman" w:eastAsia="Times New Roman" w:hAnsi="Times New Roman" w:cs="Times New Roman"/>
          <w:sz w:val="24"/>
          <w:szCs w:val="24"/>
          <w:lang w:eastAsia="lv-LV"/>
        </w:rPr>
        <w:t>norādītajām atbalstāmajām darbībām</w:t>
      </w:r>
      <w:r w:rsidRPr="00EB57FA">
        <w:rPr>
          <w:rFonts w:ascii="Times New Roman" w:eastAsia="Times New Roman" w:hAnsi="Times New Roman" w:cs="Times New Roman"/>
          <w:sz w:val="24"/>
          <w:szCs w:val="24"/>
          <w:lang w:eastAsia="lv-LV"/>
        </w:rPr>
        <w:t>, un apstākļu noskaidrošanai ir nepieciešams saņemt eksperta vai kompetent</w:t>
      </w:r>
      <w:r w:rsidR="00542027">
        <w:rPr>
          <w:rFonts w:ascii="Times New Roman" w:eastAsia="Times New Roman" w:hAnsi="Times New Roman" w:cs="Times New Roman"/>
          <w:sz w:val="24"/>
          <w:szCs w:val="24"/>
          <w:lang w:eastAsia="lv-LV"/>
        </w:rPr>
        <w:t>a</w:t>
      </w:r>
      <w:r w:rsidRPr="00EB57FA">
        <w:rPr>
          <w:rFonts w:ascii="Times New Roman" w:eastAsia="Times New Roman" w:hAnsi="Times New Roman" w:cs="Times New Roman"/>
          <w:sz w:val="24"/>
          <w:szCs w:val="24"/>
          <w:lang w:eastAsia="lv-LV"/>
        </w:rPr>
        <w:t xml:space="preserve">s institūcijas atzinumu; </w:t>
      </w:r>
    </w:p>
    <w:p w14:paraId="32846AA6" w14:textId="77777777" w:rsidR="00EB57FA" w:rsidRDefault="00EB57FA" w:rsidP="009F1B4F">
      <w:pPr>
        <w:pStyle w:val="ListParagraph"/>
        <w:numPr>
          <w:ilvl w:val="2"/>
          <w:numId w:val="1"/>
        </w:numPr>
        <w:tabs>
          <w:tab w:val="left" w:pos="-2835"/>
        </w:tabs>
        <w:spacing w:after="0" w:line="240" w:lineRule="auto"/>
        <w:ind w:left="993" w:hanging="567"/>
        <w:jc w:val="both"/>
        <w:rPr>
          <w:rFonts w:ascii="Times New Roman" w:eastAsia="Times New Roman" w:hAnsi="Times New Roman" w:cs="Times New Roman"/>
          <w:sz w:val="24"/>
          <w:szCs w:val="24"/>
          <w:lang w:eastAsia="lv-LV"/>
        </w:rPr>
      </w:pPr>
      <w:r w:rsidRPr="00EB57FA">
        <w:rPr>
          <w:rFonts w:ascii="Times New Roman" w:eastAsia="Times New Roman" w:hAnsi="Times New Roman" w:cs="Times New Roman"/>
          <w:spacing w:val="2"/>
          <w:sz w:val="24"/>
          <w:szCs w:val="24"/>
          <w:lang w:eastAsia="lv-LV"/>
        </w:rPr>
        <w:t xml:space="preserve">pret Atbalsta saņēmēja atbildīgajām personām saistībā ar </w:t>
      </w:r>
      <w:r w:rsidR="00D971A2">
        <w:rPr>
          <w:rFonts w:ascii="Times New Roman" w:eastAsia="Times New Roman" w:hAnsi="Times New Roman" w:cs="Times New Roman"/>
          <w:spacing w:val="2"/>
          <w:sz w:val="24"/>
          <w:szCs w:val="24"/>
          <w:lang w:eastAsia="lv-LV"/>
        </w:rPr>
        <w:t xml:space="preserve">Līguma izpildi </w:t>
      </w:r>
      <w:r w:rsidR="00542027">
        <w:rPr>
          <w:rFonts w:ascii="Times New Roman" w:eastAsia="Times New Roman" w:hAnsi="Times New Roman" w:cs="Times New Roman"/>
          <w:spacing w:val="2"/>
          <w:sz w:val="24"/>
          <w:szCs w:val="24"/>
          <w:lang w:eastAsia="lv-LV"/>
        </w:rPr>
        <w:t xml:space="preserve">tiesībsargājošās institūcijas ir uzsākušas </w:t>
      </w:r>
      <w:proofErr w:type="spellStart"/>
      <w:r w:rsidR="00542027">
        <w:rPr>
          <w:rFonts w:ascii="Times New Roman" w:eastAsia="Times New Roman" w:hAnsi="Times New Roman" w:cs="Times New Roman"/>
          <w:spacing w:val="2"/>
          <w:sz w:val="24"/>
          <w:szCs w:val="24"/>
          <w:lang w:eastAsia="lv-LV"/>
        </w:rPr>
        <w:t>resorisko</w:t>
      </w:r>
      <w:proofErr w:type="spellEnd"/>
      <w:r w:rsidR="00542027">
        <w:rPr>
          <w:rFonts w:ascii="Times New Roman" w:eastAsia="Times New Roman" w:hAnsi="Times New Roman" w:cs="Times New Roman"/>
          <w:spacing w:val="2"/>
          <w:sz w:val="24"/>
          <w:szCs w:val="24"/>
          <w:lang w:eastAsia="lv-LV"/>
        </w:rPr>
        <w:t xml:space="preserve"> pārbaudi vai </w:t>
      </w:r>
      <w:r w:rsidRPr="00EB57FA">
        <w:rPr>
          <w:rFonts w:ascii="Times New Roman" w:eastAsia="Times New Roman" w:hAnsi="Times New Roman" w:cs="Times New Roman"/>
          <w:spacing w:val="2"/>
          <w:sz w:val="24"/>
          <w:szCs w:val="24"/>
          <w:lang w:eastAsia="lv-LV"/>
        </w:rPr>
        <w:t>kriminālproces</w:t>
      </w:r>
      <w:r w:rsidR="00542027">
        <w:rPr>
          <w:rFonts w:ascii="Times New Roman" w:eastAsia="Times New Roman" w:hAnsi="Times New Roman" w:cs="Times New Roman"/>
          <w:spacing w:val="2"/>
          <w:sz w:val="24"/>
          <w:szCs w:val="24"/>
          <w:lang w:eastAsia="lv-LV"/>
        </w:rPr>
        <w:t>u</w:t>
      </w:r>
      <w:r w:rsidRPr="00EB57FA">
        <w:rPr>
          <w:rFonts w:ascii="Times New Roman" w:eastAsia="Times New Roman" w:hAnsi="Times New Roman" w:cs="Times New Roman"/>
          <w:spacing w:val="2"/>
          <w:sz w:val="24"/>
          <w:szCs w:val="24"/>
          <w:lang w:eastAsia="lv-LV"/>
        </w:rPr>
        <w:t xml:space="preserve"> – līdz tiek pieņemts lēmums</w:t>
      </w:r>
      <w:r w:rsidR="00542027">
        <w:rPr>
          <w:rFonts w:ascii="Times New Roman" w:eastAsia="Times New Roman" w:hAnsi="Times New Roman" w:cs="Times New Roman"/>
          <w:spacing w:val="2"/>
          <w:sz w:val="24"/>
          <w:szCs w:val="24"/>
          <w:lang w:eastAsia="lv-LV"/>
        </w:rPr>
        <w:t xml:space="preserve"> attiecīgi</w:t>
      </w:r>
      <w:r w:rsidRPr="00EB57FA">
        <w:rPr>
          <w:rFonts w:ascii="Times New Roman" w:eastAsia="Times New Roman" w:hAnsi="Times New Roman" w:cs="Times New Roman"/>
          <w:spacing w:val="2"/>
          <w:sz w:val="24"/>
          <w:szCs w:val="24"/>
          <w:lang w:eastAsia="lv-LV"/>
        </w:rPr>
        <w:t xml:space="preserve"> par </w:t>
      </w:r>
      <w:proofErr w:type="spellStart"/>
      <w:r w:rsidR="00542027">
        <w:rPr>
          <w:rFonts w:ascii="Times New Roman" w:eastAsia="Times New Roman" w:hAnsi="Times New Roman" w:cs="Times New Roman"/>
          <w:spacing w:val="2"/>
          <w:sz w:val="24"/>
          <w:szCs w:val="24"/>
          <w:lang w:eastAsia="lv-LV"/>
        </w:rPr>
        <w:t>resoriskās</w:t>
      </w:r>
      <w:proofErr w:type="spellEnd"/>
      <w:r w:rsidR="00542027">
        <w:rPr>
          <w:rFonts w:ascii="Times New Roman" w:eastAsia="Times New Roman" w:hAnsi="Times New Roman" w:cs="Times New Roman"/>
          <w:spacing w:val="2"/>
          <w:sz w:val="24"/>
          <w:szCs w:val="24"/>
          <w:lang w:eastAsia="lv-LV"/>
        </w:rPr>
        <w:t xml:space="preserve"> pārbaudes vai </w:t>
      </w:r>
      <w:r w:rsidRPr="00EB57FA">
        <w:rPr>
          <w:rFonts w:ascii="Times New Roman" w:eastAsia="Times New Roman" w:hAnsi="Times New Roman" w:cs="Times New Roman"/>
          <w:spacing w:val="2"/>
          <w:sz w:val="24"/>
          <w:szCs w:val="24"/>
          <w:lang w:eastAsia="lv-LV"/>
        </w:rPr>
        <w:t xml:space="preserve">kriminālprocesa izbeigšanu, bet ne ilgāk kā līdz </w:t>
      </w:r>
      <w:r w:rsidRPr="009C12E6">
        <w:rPr>
          <w:rFonts w:ascii="Times New Roman" w:eastAsia="Times New Roman" w:hAnsi="Times New Roman" w:cs="Times New Roman"/>
          <w:spacing w:val="2"/>
          <w:sz w:val="24"/>
          <w:szCs w:val="24"/>
          <w:lang w:eastAsia="lv-LV"/>
        </w:rPr>
        <w:t>2022.gada 3</w:t>
      </w:r>
      <w:r w:rsidR="00CF2FC7" w:rsidRPr="009C12E6">
        <w:rPr>
          <w:rFonts w:ascii="Times New Roman" w:eastAsia="Times New Roman" w:hAnsi="Times New Roman" w:cs="Times New Roman"/>
          <w:spacing w:val="2"/>
          <w:sz w:val="24"/>
          <w:szCs w:val="24"/>
          <w:lang w:eastAsia="lv-LV"/>
        </w:rPr>
        <w:t>0</w:t>
      </w:r>
      <w:r w:rsidRPr="009C12E6">
        <w:rPr>
          <w:rFonts w:ascii="Times New Roman" w:eastAsia="Times New Roman" w:hAnsi="Times New Roman" w:cs="Times New Roman"/>
          <w:spacing w:val="2"/>
          <w:sz w:val="24"/>
          <w:szCs w:val="24"/>
          <w:lang w:eastAsia="lv-LV"/>
        </w:rPr>
        <w:t>.</w:t>
      </w:r>
      <w:r w:rsidR="00CF2FC7" w:rsidRPr="009C12E6">
        <w:rPr>
          <w:rFonts w:ascii="Times New Roman" w:eastAsia="Times New Roman" w:hAnsi="Times New Roman" w:cs="Times New Roman"/>
          <w:spacing w:val="2"/>
          <w:sz w:val="24"/>
          <w:szCs w:val="24"/>
          <w:lang w:eastAsia="lv-LV"/>
        </w:rPr>
        <w:t>septembrim</w:t>
      </w:r>
      <w:r w:rsidR="00D971A2">
        <w:rPr>
          <w:rFonts w:ascii="Times New Roman" w:eastAsia="Times New Roman" w:hAnsi="Times New Roman" w:cs="Times New Roman"/>
          <w:sz w:val="24"/>
          <w:szCs w:val="24"/>
          <w:lang w:eastAsia="lv-LV"/>
        </w:rPr>
        <w:t>;</w:t>
      </w:r>
    </w:p>
    <w:p w14:paraId="1CFC42D1" w14:textId="77777777" w:rsidR="00F54246" w:rsidRPr="00EB57FA" w:rsidRDefault="00815D3D" w:rsidP="00CC07AE">
      <w:pPr>
        <w:pStyle w:val="ListParagraph"/>
        <w:numPr>
          <w:ilvl w:val="2"/>
          <w:numId w:val="1"/>
        </w:numPr>
        <w:tabs>
          <w:tab w:val="left" w:pos="-2835"/>
        </w:tabs>
        <w:spacing w:after="0" w:line="240" w:lineRule="auto"/>
        <w:ind w:left="993"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tiesā </w:t>
      </w:r>
      <w:r w:rsidR="00D971A2">
        <w:rPr>
          <w:rFonts w:ascii="Times New Roman" w:eastAsia="Times New Roman" w:hAnsi="Times New Roman" w:cs="Times New Roman"/>
          <w:sz w:val="24"/>
          <w:szCs w:val="24"/>
          <w:lang w:eastAsia="lv-LV"/>
        </w:rPr>
        <w:t xml:space="preserve">ir </w:t>
      </w:r>
      <w:r>
        <w:rPr>
          <w:rFonts w:ascii="Times New Roman" w:eastAsia="Times New Roman" w:hAnsi="Times New Roman" w:cs="Times New Roman"/>
          <w:sz w:val="24"/>
          <w:szCs w:val="24"/>
          <w:lang w:eastAsia="lv-LV"/>
        </w:rPr>
        <w:t>iesniegts Atbalsta saņēmēja maksātnespējas pieteikums</w:t>
      </w:r>
      <w:r w:rsidR="00A92592" w:rsidRPr="00423F4A">
        <w:rPr>
          <w:rFonts w:ascii="Times New Roman" w:eastAsia="Times New Roman" w:hAnsi="Times New Roman" w:cs="Times New Roman"/>
          <w:sz w:val="24"/>
          <w:szCs w:val="24"/>
          <w:lang w:eastAsia="lv-LV"/>
        </w:rPr>
        <w:t xml:space="preserve">, </w:t>
      </w:r>
      <w:r w:rsidR="00423F4A" w:rsidRPr="00CC07AE">
        <w:rPr>
          <w:rFonts w:ascii="Times New Roman" w:hAnsi="Times New Roman" w:cs="Times New Roman"/>
          <w:sz w:val="24"/>
          <w:szCs w:val="24"/>
        </w:rPr>
        <w:t xml:space="preserve">ir uzsākta Atbalsta saņēmēja likvidācija, </w:t>
      </w:r>
      <w:r>
        <w:rPr>
          <w:rFonts w:ascii="Times New Roman" w:hAnsi="Times New Roman" w:cs="Times New Roman"/>
          <w:sz w:val="24"/>
          <w:szCs w:val="24"/>
        </w:rPr>
        <w:t>k</w:t>
      </w:r>
      <w:r w:rsidR="00423F4A" w:rsidRPr="00CC07AE">
        <w:rPr>
          <w:rFonts w:ascii="Times New Roman" w:hAnsi="Times New Roman" w:cs="Times New Roman"/>
          <w:sz w:val="24"/>
          <w:szCs w:val="24"/>
        </w:rPr>
        <w:t>ā arī, ja Valsts ieņēmumu dienests ir pieņēmis lēmumu par Atbalsta saņēmēja saimnieciskās darbības apturēšanu normatīvo aktu pārkāpumu gadījumos</w:t>
      </w:r>
      <w:r w:rsidR="00423F4A" w:rsidRPr="00423F4A">
        <w:t>.</w:t>
      </w:r>
    </w:p>
    <w:p w14:paraId="149BFD9B" w14:textId="77777777" w:rsidR="00EB57FA" w:rsidRDefault="00EB57FA" w:rsidP="009F1B4F">
      <w:pPr>
        <w:pStyle w:val="ListParagraph"/>
        <w:numPr>
          <w:ilvl w:val="1"/>
          <w:numId w:val="1"/>
        </w:numPr>
        <w:spacing w:after="0" w:line="240" w:lineRule="auto"/>
        <w:ind w:left="426" w:hanging="426"/>
        <w:jc w:val="both"/>
        <w:rPr>
          <w:rFonts w:ascii="Times New Roman" w:eastAsia="Times New Roman" w:hAnsi="Times New Roman" w:cs="Times New Roman"/>
          <w:sz w:val="24"/>
          <w:szCs w:val="24"/>
          <w:lang w:eastAsia="lv-LV"/>
        </w:rPr>
      </w:pPr>
      <w:r w:rsidRPr="00EB57FA">
        <w:rPr>
          <w:rFonts w:ascii="Times New Roman" w:eastAsia="Times New Roman" w:hAnsi="Times New Roman" w:cs="Times New Roman"/>
          <w:sz w:val="24"/>
          <w:szCs w:val="24"/>
          <w:lang w:eastAsia="lv-LV"/>
        </w:rPr>
        <w:t>Ja līdz Līguma 6.1.punktā minētā termiņa beigām attiecīgie apstākļi nav novērsti, Atbalsta saņēm</w:t>
      </w:r>
      <w:r w:rsidR="006443FF">
        <w:rPr>
          <w:rFonts w:ascii="Times New Roman" w:eastAsia="Times New Roman" w:hAnsi="Times New Roman" w:cs="Times New Roman"/>
          <w:sz w:val="24"/>
          <w:szCs w:val="24"/>
          <w:lang w:eastAsia="lv-LV"/>
        </w:rPr>
        <w:t>ējs zaudē tiesības uz apturētā a</w:t>
      </w:r>
      <w:r w:rsidRPr="00EB57FA">
        <w:rPr>
          <w:rFonts w:ascii="Times New Roman" w:eastAsia="Times New Roman" w:hAnsi="Times New Roman" w:cs="Times New Roman"/>
          <w:sz w:val="24"/>
          <w:szCs w:val="24"/>
          <w:lang w:eastAsia="lv-LV"/>
        </w:rPr>
        <w:t>tbalsta</w:t>
      </w:r>
      <w:r w:rsidR="00542027">
        <w:rPr>
          <w:rFonts w:ascii="Times New Roman" w:eastAsia="Times New Roman" w:hAnsi="Times New Roman" w:cs="Times New Roman"/>
          <w:sz w:val="24"/>
          <w:szCs w:val="24"/>
          <w:lang w:eastAsia="lv-LV"/>
        </w:rPr>
        <w:t xml:space="preserve"> finansējuma</w:t>
      </w:r>
      <w:r w:rsidRPr="00EB57FA">
        <w:rPr>
          <w:rFonts w:ascii="Times New Roman" w:eastAsia="Times New Roman" w:hAnsi="Times New Roman" w:cs="Times New Roman"/>
          <w:sz w:val="24"/>
          <w:szCs w:val="24"/>
          <w:lang w:eastAsia="lv-LV"/>
        </w:rPr>
        <w:t xml:space="preserve"> izmaksu.</w:t>
      </w:r>
    </w:p>
    <w:p w14:paraId="6A1E325E" w14:textId="77777777" w:rsidR="006822BD" w:rsidRDefault="006822BD" w:rsidP="00124741">
      <w:pPr>
        <w:pStyle w:val="ListParagraph"/>
        <w:spacing w:after="0" w:line="240" w:lineRule="auto"/>
        <w:ind w:left="792"/>
        <w:jc w:val="both"/>
        <w:rPr>
          <w:rFonts w:ascii="Times New Roman" w:eastAsia="Times New Roman" w:hAnsi="Times New Roman" w:cs="Times New Roman"/>
          <w:sz w:val="24"/>
          <w:szCs w:val="24"/>
          <w:lang w:eastAsia="lv-LV"/>
        </w:rPr>
      </w:pPr>
    </w:p>
    <w:p w14:paraId="237F2BBF" w14:textId="77777777" w:rsidR="000F0DE3" w:rsidRPr="00FD6795" w:rsidRDefault="000F0DE3" w:rsidP="00124741">
      <w:pPr>
        <w:pStyle w:val="ListParagraph"/>
        <w:numPr>
          <w:ilvl w:val="0"/>
          <w:numId w:val="1"/>
        </w:numPr>
        <w:tabs>
          <w:tab w:val="left" w:pos="567"/>
        </w:tabs>
        <w:spacing w:after="0" w:line="240" w:lineRule="auto"/>
        <w:jc w:val="center"/>
        <w:rPr>
          <w:rFonts w:ascii="Times New Roman" w:eastAsia="Times New Roman" w:hAnsi="Times New Roman" w:cs="Times New Roman"/>
          <w:b/>
          <w:sz w:val="24"/>
          <w:szCs w:val="24"/>
          <w:lang w:eastAsia="lv-LV"/>
        </w:rPr>
      </w:pPr>
      <w:r w:rsidRPr="00FD6795">
        <w:rPr>
          <w:rFonts w:ascii="Times New Roman" w:eastAsia="Times New Roman" w:hAnsi="Times New Roman" w:cs="Times New Roman"/>
          <w:b/>
          <w:sz w:val="24"/>
          <w:szCs w:val="24"/>
          <w:lang w:eastAsia="lv-LV"/>
        </w:rPr>
        <w:t>Neatbilstoši veikto izdevumu atmaksa</w:t>
      </w:r>
    </w:p>
    <w:p w14:paraId="60BE11EE" w14:textId="77777777" w:rsidR="00403C9B" w:rsidRPr="00124741" w:rsidRDefault="00403C9B" w:rsidP="00325E07">
      <w:pPr>
        <w:pStyle w:val="BodyText2"/>
        <w:numPr>
          <w:ilvl w:val="1"/>
          <w:numId w:val="1"/>
        </w:numPr>
        <w:spacing w:after="0" w:line="240" w:lineRule="auto"/>
        <w:ind w:left="426" w:hanging="426"/>
        <w:contextualSpacing/>
        <w:jc w:val="both"/>
      </w:pPr>
      <w:r w:rsidRPr="006E170C">
        <w:rPr>
          <w:rFonts w:eastAsia="MS Mincho"/>
          <w:lang w:eastAsia="ja-JP"/>
        </w:rPr>
        <w:t xml:space="preserve">Ja Aģentūra </w:t>
      </w:r>
      <w:r w:rsidR="00291A16" w:rsidRPr="00E27C87">
        <w:rPr>
          <w:rFonts w:eastAsia="MS Mincho"/>
          <w:lang w:eastAsia="ja-JP"/>
        </w:rPr>
        <w:t xml:space="preserve">Līguma izpildes </w:t>
      </w:r>
      <w:r w:rsidRPr="00E27C87">
        <w:rPr>
          <w:rFonts w:eastAsia="MS Mincho"/>
          <w:lang w:eastAsia="ja-JP"/>
        </w:rPr>
        <w:t>i</w:t>
      </w:r>
      <w:r w:rsidRPr="006E170C">
        <w:rPr>
          <w:rFonts w:eastAsia="MS Mincho"/>
          <w:lang w:eastAsia="ja-JP"/>
        </w:rPr>
        <w:t xml:space="preserve">etvaros ir konstatējusi </w:t>
      </w:r>
      <w:r w:rsidR="00154F99">
        <w:rPr>
          <w:rFonts w:eastAsia="MS Mincho"/>
          <w:lang w:eastAsia="ja-JP"/>
        </w:rPr>
        <w:t xml:space="preserve">Līguma 5.8.punktā </w:t>
      </w:r>
      <w:r w:rsidR="00D971A2">
        <w:rPr>
          <w:rFonts w:eastAsia="MS Mincho"/>
          <w:lang w:eastAsia="ja-JP"/>
        </w:rPr>
        <w:t>minētos</w:t>
      </w:r>
      <w:r w:rsidR="00154F99">
        <w:rPr>
          <w:rFonts w:eastAsia="MS Mincho"/>
          <w:lang w:eastAsia="ja-JP"/>
        </w:rPr>
        <w:t xml:space="preserve"> n</w:t>
      </w:r>
      <w:r w:rsidRPr="006E170C">
        <w:rPr>
          <w:rFonts w:eastAsia="MS Mincho"/>
          <w:lang w:eastAsia="ja-JP"/>
        </w:rPr>
        <w:t>eatbilstoši veiktus izdevumus, tā:</w:t>
      </w:r>
    </w:p>
    <w:p w14:paraId="76C2C59A" w14:textId="77777777" w:rsidR="00403C9B" w:rsidRDefault="00154F99" w:rsidP="00325E07">
      <w:pPr>
        <w:pStyle w:val="BodyText2"/>
        <w:numPr>
          <w:ilvl w:val="2"/>
          <w:numId w:val="1"/>
        </w:numPr>
        <w:spacing w:after="0" w:line="240" w:lineRule="auto"/>
        <w:ind w:left="993" w:hanging="567"/>
        <w:contextualSpacing/>
        <w:jc w:val="both"/>
      </w:pPr>
      <w:r>
        <w:t>n</w:t>
      </w:r>
      <w:r w:rsidR="00403C9B">
        <w:t xml:space="preserve">eatbilstoši veiktos izdevumus ietur no </w:t>
      </w:r>
      <w:r w:rsidR="00291A16">
        <w:t>kārtējā atbalsta finansējuma</w:t>
      </w:r>
      <w:r w:rsidR="00403C9B">
        <w:t xml:space="preserve"> maksājuma un 3 (trīs) darba dienu laikā par to informē Atbalsta saņēmēju;</w:t>
      </w:r>
    </w:p>
    <w:p w14:paraId="2923A599" w14:textId="77777777" w:rsidR="00403C9B" w:rsidRPr="00124741" w:rsidRDefault="00403C9B" w:rsidP="00325E07">
      <w:pPr>
        <w:pStyle w:val="BodyText2"/>
        <w:numPr>
          <w:ilvl w:val="2"/>
          <w:numId w:val="1"/>
        </w:numPr>
        <w:spacing w:after="0" w:line="240" w:lineRule="auto"/>
        <w:ind w:left="993" w:hanging="567"/>
        <w:contextualSpacing/>
        <w:jc w:val="both"/>
      </w:pPr>
      <w:r w:rsidRPr="006E170C">
        <w:rPr>
          <w:rFonts w:eastAsia="MS Mincho"/>
          <w:lang w:eastAsia="ja-JP"/>
        </w:rPr>
        <w:t xml:space="preserve">pieņem lēmumu par </w:t>
      </w:r>
      <w:r w:rsidR="00154F99">
        <w:rPr>
          <w:rFonts w:eastAsia="MS Mincho"/>
          <w:lang w:eastAsia="ja-JP"/>
        </w:rPr>
        <w:t>n</w:t>
      </w:r>
      <w:r w:rsidRPr="006E170C">
        <w:rPr>
          <w:rFonts w:eastAsia="MS Mincho"/>
          <w:lang w:eastAsia="ja-JP"/>
        </w:rPr>
        <w:t>eatbilstoši veikto izdevumu atgūšanu un 3 (</w:t>
      </w:r>
      <w:r w:rsidRPr="00403C9B">
        <w:rPr>
          <w:rFonts w:eastAsia="MS Mincho"/>
          <w:lang w:eastAsia="ja-JP"/>
        </w:rPr>
        <w:t xml:space="preserve">trīs) darba dienu laikā to kopā ar pieprasījumu atmaksāt </w:t>
      </w:r>
      <w:r w:rsidR="00154F99">
        <w:rPr>
          <w:rFonts w:eastAsia="MS Mincho"/>
          <w:lang w:eastAsia="ja-JP"/>
        </w:rPr>
        <w:t>n</w:t>
      </w:r>
      <w:r w:rsidRPr="00403C9B">
        <w:rPr>
          <w:rFonts w:eastAsia="MS Mincho"/>
          <w:lang w:eastAsia="ja-JP"/>
        </w:rPr>
        <w:t xml:space="preserve">eatbilstoši veiktos izdevumus nosūta Atbalsta saņēmējam; </w:t>
      </w:r>
    </w:p>
    <w:p w14:paraId="5794B3C6" w14:textId="77777777" w:rsidR="00403C9B" w:rsidRPr="00124741" w:rsidRDefault="00154F99" w:rsidP="00325E07">
      <w:pPr>
        <w:pStyle w:val="BodyText2"/>
        <w:numPr>
          <w:ilvl w:val="2"/>
          <w:numId w:val="1"/>
        </w:numPr>
        <w:spacing w:after="0" w:line="240" w:lineRule="auto"/>
        <w:ind w:left="993" w:hanging="567"/>
        <w:contextualSpacing/>
        <w:jc w:val="both"/>
      </w:pPr>
      <w:r>
        <w:rPr>
          <w:rFonts w:eastAsia="MS Mincho"/>
          <w:lang w:eastAsia="ja-JP"/>
        </w:rPr>
        <w:t>n</w:t>
      </w:r>
      <w:r w:rsidR="00403C9B" w:rsidRPr="00403C9B">
        <w:rPr>
          <w:rFonts w:eastAsia="MS Mincho"/>
          <w:lang w:eastAsia="ja-JP"/>
        </w:rPr>
        <w:t xml:space="preserve">eatbilstoši veiktos izdevumus atgūst </w:t>
      </w:r>
      <w:r w:rsidR="00403C9B">
        <w:rPr>
          <w:rFonts w:eastAsia="MS Mincho"/>
          <w:lang w:eastAsia="ja-JP"/>
        </w:rPr>
        <w:t>tiesvedības</w:t>
      </w:r>
      <w:r w:rsidR="00403C9B" w:rsidRPr="006E170C">
        <w:rPr>
          <w:rFonts w:eastAsia="MS Mincho"/>
          <w:lang w:eastAsia="ja-JP"/>
        </w:rPr>
        <w:t xml:space="preserve"> ceļā, ja Atbalsta saņēmējs 10 (desmit) darba dienu laikā pēc attiecīga Aģentūras piepras</w:t>
      </w:r>
      <w:r w:rsidR="00403C9B" w:rsidRPr="00403C9B">
        <w:rPr>
          <w:rFonts w:eastAsia="MS Mincho"/>
          <w:lang w:eastAsia="ja-JP"/>
        </w:rPr>
        <w:t xml:space="preserve">ījuma saņemšanas neatmaksā </w:t>
      </w:r>
      <w:r w:rsidR="00403C9B">
        <w:rPr>
          <w:rFonts w:eastAsia="MS Mincho"/>
          <w:lang w:eastAsia="ja-JP"/>
        </w:rPr>
        <w:t xml:space="preserve">Aģentūrai </w:t>
      </w:r>
      <w:r>
        <w:rPr>
          <w:rFonts w:eastAsia="MS Mincho"/>
          <w:lang w:eastAsia="ja-JP"/>
        </w:rPr>
        <w:t>n</w:t>
      </w:r>
      <w:r w:rsidR="00403C9B" w:rsidRPr="006E170C">
        <w:rPr>
          <w:rFonts w:eastAsia="MS Mincho"/>
          <w:lang w:eastAsia="ja-JP"/>
        </w:rPr>
        <w:t xml:space="preserve">eatbilstoši veiktos izdevumus vai nav </w:t>
      </w:r>
      <w:r w:rsidR="00403C9B" w:rsidRPr="00403C9B">
        <w:rPr>
          <w:spacing w:val="-4"/>
        </w:rPr>
        <w:t xml:space="preserve">rakstiski vienojies ar Aģentūru par </w:t>
      </w:r>
      <w:r>
        <w:rPr>
          <w:spacing w:val="-4"/>
        </w:rPr>
        <w:t>n</w:t>
      </w:r>
      <w:r w:rsidR="00403C9B" w:rsidRPr="00403C9B">
        <w:rPr>
          <w:spacing w:val="-4"/>
        </w:rPr>
        <w:t>eatbilstoši veikto izdevumu atmaksas grafiku</w:t>
      </w:r>
      <w:r w:rsidR="00403C9B" w:rsidRPr="00403C9B">
        <w:rPr>
          <w:rFonts w:eastAsia="MS Mincho"/>
          <w:lang w:eastAsia="ja-JP"/>
        </w:rPr>
        <w:t>.</w:t>
      </w:r>
    </w:p>
    <w:p w14:paraId="65477073" w14:textId="77777777" w:rsidR="006822BD" w:rsidRPr="00124741" w:rsidRDefault="006822BD" w:rsidP="00124741">
      <w:pPr>
        <w:pStyle w:val="BodyText2"/>
        <w:spacing w:after="0" w:line="240" w:lineRule="auto"/>
        <w:ind w:left="1224"/>
        <w:contextualSpacing/>
        <w:jc w:val="both"/>
      </w:pPr>
    </w:p>
    <w:p w14:paraId="00B1C938" w14:textId="77777777" w:rsidR="00545056" w:rsidRDefault="00545056" w:rsidP="00124741">
      <w:pPr>
        <w:pStyle w:val="ListParagraph"/>
        <w:numPr>
          <w:ilvl w:val="0"/>
          <w:numId w:val="1"/>
        </w:numPr>
        <w:spacing w:after="0" w:line="240" w:lineRule="auto"/>
        <w:jc w:val="center"/>
        <w:rPr>
          <w:rFonts w:ascii="Times New Roman" w:eastAsia="Times New Roman" w:hAnsi="Times New Roman" w:cs="Times New Roman"/>
          <w:b/>
          <w:sz w:val="24"/>
          <w:szCs w:val="24"/>
          <w:lang w:eastAsia="lv-LV"/>
        </w:rPr>
      </w:pPr>
      <w:r w:rsidRPr="004F00B3">
        <w:rPr>
          <w:rFonts w:ascii="Times New Roman" w:eastAsia="Times New Roman" w:hAnsi="Times New Roman" w:cs="Times New Roman"/>
          <w:b/>
          <w:sz w:val="24"/>
          <w:szCs w:val="24"/>
          <w:lang w:eastAsia="lv-LV"/>
        </w:rPr>
        <w:t>Pušu pienākumi un tiesības</w:t>
      </w:r>
    </w:p>
    <w:p w14:paraId="3F8109DD" w14:textId="77777777" w:rsidR="00A00914" w:rsidRPr="00A00914" w:rsidRDefault="00A00914" w:rsidP="00456B1C">
      <w:pPr>
        <w:pStyle w:val="ListParagraph"/>
        <w:numPr>
          <w:ilvl w:val="1"/>
          <w:numId w:val="1"/>
        </w:numPr>
        <w:spacing w:after="0" w:line="240" w:lineRule="auto"/>
        <w:ind w:left="426" w:hanging="426"/>
        <w:jc w:val="both"/>
        <w:rPr>
          <w:rFonts w:ascii="Times New Roman" w:eastAsia="Times New Roman" w:hAnsi="Times New Roman" w:cs="Times New Roman"/>
          <w:sz w:val="24"/>
          <w:szCs w:val="24"/>
          <w:lang w:eastAsia="lv-LV"/>
        </w:rPr>
      </w:pPr>
      <w:r w:rsidRPr="00A00914">
        <w:rPr>
          <w:rFonts w:ascii="Times New Roman" w:eastAsia="Times New Roman" w:hAnsi="Times New Roman" w:cs="Times New Roman"/>
          <w:sz w:val="24"/>
          <w:szCs w:val="24"/>
          <w:lang w:eastAsia="lv-LV"/>
        </w:rPr>
        <w:t>Atbalsta saņēmēja pienākumi:</w:t>
      </w:r>
    </w:p>
    <w:p w14:paraId="546436AE" w14:textId="77777777" w:rsidR="00542027" w:rsidRPr="00E27C87" w:rsidRDefault="00542027" w:rsidP="00456B1C">
      <w:pPr>
        <w:pStyle w:val="ListParagraph"/>
        <w:numPr>
          <w:ilvl w:val="2"/>
          <w:numId w:val="1"/>
        </w:numPr>
        <w:spacing w:after="0" w:line="240" w:lineRule="auto"/>
        <w:ind w:left="993" w:hanging="567"/>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 xml:space="preserve">īstenot Līguma 2.1.1.-2.1.3.punktā paredzētās atbalstāmās darbības atbilstoši Līgumam, Iekšējiem noteikumiem, ārējiem normatīvajiem aktiem un projekta iesniegumā norādītajam; </w:t>
      </w:r>
    </w:p>
    <w:p w14:paraId="23929CE3" w14:textId="70FD67B4" w:rsidR="00291A16" w:rsidRPr="00E27C87" w:rsidRDefault="007E3BE8" w:rsidP="00456B1C">
      <w:pPr>
        <w:pStyle w:val="ListParagraph"/>
        <w:numPr>
          <w:ilvl w:val="2"/>
          <w:numId w:val="1"/>
        </w:numPr>
        <w:spacing w:after="0" w:line="240" w:lineRule="auto"/>
        <w:ind w:left="993" w:hanging="567"/>
        <w:jc w:val="both"/>
      </w:pPr>
      <w:r>
        <w:rPr>
          <w:rFonts w:ascii="Times New Roman" w:eastAsia="Times New Roman" w:hAnsi="Times New Roman" w:cs="Times New Roman"/>
          <w:sz w:val="24"/>
          <w:szCs w:val="24"/>
          <w:lang w:eastAsia="lv-LV"/>
        </w:rPr>
        <w:t>3</w:t>
      </w:r>
      <w:r w:rsidRPr="00E27C87">
        <w:rPr>
          <w:rFonts w:ascii="Times New Roman" w:eastAsia="Times New Roman" w:hAnsi="Times New Roman" w:cs="Times New Roman"/>
          <w:sz w:val="24"/>
          <w:szCs w:val="24"/>
          <w:lang w:eastAsia="lv-LV"/>
        </w:rPr>
        <w:t xml:space="preserve"> </w:t>
      </w:r>
      <w:r w:rsidR="00291A16" w:rsidRPr="00E27C8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trīs</w:t>
      </w:r>
      <w:r w:rsidR="00291A16" w:rsidRPr="00E27C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mēnešu</w:t>
      </w:r>
      <w:r w:rsidR="00291A16" w:rsidRPr="00E27C87">
        <w:rPr>
          <w:rFonts w:ascii="Times New Roman" w:eastAsia="Times New Roman" w:hAnsi="Times New Roman" w:cs="Times New Roman"/>
          <w:sz w:val="24"/>
          <w:szCs w:val="24"/>
          <w:lang w:eastAsia="lv-LV"/>
        </w:rPr>
        <w:t xml:space="preserve"> laikā pēc atbalstāmās darbības īstenošanas iesniegt Aģentūrā Maksājuma pieprasījumu</w:t>
      </w:r>
      <w:r w:rsidR="00291A16">
        <w:rPr>
          <w:rFonts w:ascii="Times New Roman" w:eastAsia="Times New Roman" w:hAnsi="Times New Roman" w:cs="Times New Roman"/>
          <w:sz w:val="24"/>
          <w:szCs w:val="24"/>
          <w:lang w:eastAsia="lv-LV"/>
        </w:rPr>
        <w:t>;</w:t>
      </w:r>
    </w:p>
    <w:p w14:paraId="4A99649D" w14:textId="77777777" w:rsidR="00291A16" w:rsidRPr="009B05E6" w:rsidRDefault="00A12DFA" w:rsidP="00456B1C">
      <w:pPr>
        <w:pStyle w:val="ListParagraph"/>
        <w:numPr>
          <w:ilvl w:val="2"/>
          <w:numId w:val="1"/>
        </w:numPr>
        <w:spacing w:after="0" w:line="240" w:lineRule="auto"/>
        <w:ind w:left="993" w:hanging="567"/>
        <w:jc w:val="both"/>
      </w:pPr>
      <w:r w:rsidRPr="00291A16">
        <w:rPr>
          <w:rFonts w:ascii="Times New Roman" w:hAnsi="Times New Roman" w:cs="Times New Roman"/>
          <w:color w:val="000000"/>
          <w:spacing w:val="-4"/>
          <w:sz w:val="24"/>
          <w:szCs w:val="24"/>
        </w:rPr>
        <w:lastRenderedPageBreak/>
        <w:t>informēt Aģentūru</w:t>
      </w:r>
      <w:r w:rsidR="00542027" w:rsidRPr="00291A16">
        <w:rPr>
          <w:rFonts w:ascii="Times New Roman" w:hAnsi="Times New Roman" w:cs="Times New Roman"/>
          <w:color w:val="000000"/>
          <w:spacing w:val="-4"/>
          <w:sz w:val="24"/>
          <w:szCs w:val="24"/>
        </w:rPr>
        <w:t xml:space="preserve"> </w:t>
      </w:r>
      <w:r w:rsidRPr="00E27C87">
        <w:rPr>
          <w:rFonts w:ascii="Times New Roman" w:hAnsi="Times New Roman" w:cs="Times New Roman"/>
          <w:sz w:val="24"/>
          <w:szCs w:val="24"/>
        </w:rPr>
        <w:t xml:space="preserve">par jebkuriem apstākļiem, kas varētu ietekmēt atbalsta saņemšanas atbilstību Līgumam, kā arī gadījumos, ja kāds no </w:t>
      </w:r>
      <w:r w:rsidR="00A97C31" w:rsidRPr="00E27C87">
        <w:rPr>
          <w:rFonts w:ascii="Times New Roman" w:hAnsi="Times New Roman" w:cs="Times New Roman"/>
          <w:sz w:val="24"/>
          <w:szCs w:val="24"/>
        </w:rPr>
        <w:t>Atbalsta saņēmēja</w:t>
      </w:r>
      <w:r w:rsidRPr="00E27C87">
        <w:rPr>
          <w:rFonts w:ascii="Times New Roman" w:hAnsi="Times New Roman" w:cs="Times New Roman"/>
          <w:sz w:val="24"/>
          <w:szCs w:val="24"/>
        </w:rPr>
        <w:t xml:space="preserve"> sniegtajiem apliecinājumiem izrādās vai kļūst nepatiess, neprecīzs, nepilnīgs vai maldinošs, vai arī ja pastāv jebkādi citi būtiski notikumi vai apstākļi, kas negatīvi ietekmē vai apdraud vai kas ir uzskatāmi par tādiem, kas varētu negatīvi ietekmēt vai apdraudēt atbalsta sniegšanu;</w:t>
      </w:r>
    </w:p>
    <w:p w14:paraId="79B5C50E" w14:textId="77777777" w:rsidR="00291A16" w:rsidRPr="00E27C87" w:rsidRDefault="00D971A2" w:rsidP="00456B1C">
      <w:pPr>
        <w:pStyle w:val="ListParagraph"/>
        <w:numPr>
          <w:ilvl w:val="2"/>
          <w:numId w:val="1"/>
        </w:numPr>
        <w:spacing w:after="0" w:line="240" w:lineRule="auto"/>
        <w:ind w:left="993" w:hanging="567"/>
        <w:jc w:val="both"/>
        <w:rPr>
          <w:rFonts w:ascii="Times New Roman" w:hAnsi="Times New Roman" w:cs="Times New Roman"/>
          <w:sz w:val="24"/>
          <w:szCs w:val="24"/>
        </w:rPr>
      </w:pPr>
      <w:r w:rsidRPr="00E27C87">
        <w:rPr>
          <w:rFonts w:ascii="Times New Roman" w:hAnsi="Times New Roman" w:cs="Times New Roman"/>
          <w:sz w:val="24"/>
          <w:szCs w:val="24"/>
        </w:rPr>
        <w:t>iesniegt Līguma izpildes nodrošināšanai</w:t>
      </w:r>
      <w:r>
        <w:rPr>
          <w:rFonts w:ascii="Times New Roman" w:hAnsi="Times New Roman" w:cs="Times New Roman"/>
          <w:sz w:val="24"/>
          <w:szCs w:val="24"/>
        </w:rPr>
        <w:t>, tajā skaitā atbalsta saņemšanai,</w:t>
      </w:r>
      <w:r w:rsidRPr="00E27C87">
        <w:rPr>
          <w:rFonts w:ascii="Times New Roman" w:hAnsi="Times New Roman" w:cs="Times New Roman"/>
          <w:sz w:val="24"/>
          <w:szCs w:val="24"/>
        </w:rPr>
        <w:t xml:space="preserve"> nepieciešamo informāciju rakstveidā vai elektroniskā formā</w:t>
      </w:r>
      <w:r>
        <w:rPr>
          <w:rFonts w:ascii="Times New Roman" w:hAnsi="Times New Roman" w:cs="Times New Roman"/>
          <w:sz w:val="24"/>
          <w:szCs w:val="24"/>
        </w:rPr>
        <w:t xml:space="preserve"> Līgumā un normatīvajos aktos noteiktajos termiņos vai Aģentūras noteiktajā termiņā, ja tā pieprasījusi informāciju</w:t>
      </w:r>
      <w:r w:rsidRPr="00E27C87">
        <w:rPr>
          <w:rFonts w:ascii="Times New Roman" w:hAnsi="Times New Roman" w:cs="Times New Roman"/>
          <w:sz w:val="24"/>
          <w:szCs w:val="24"/>
        </w:rPr>
        <w:t>;</w:t>
      </w:r>
      <w:r w:rsidR="00A12DFA" w:rsidRPr="00E27C87">
        <w:rPr>
          <w:rFonts w:ascii="Times New Roman" w:hAnsi="Times New Roman" w:cs="Times New Roman"/>
          <w:sz w:val="24"/>
          <w:szCs w:val="24"/>
        </w:rPr>
        <w:t xml:space="preserve"> </w:t>
      </w:r>
    </w:p>
    <w:p w14:paraId="4D55AB1D" w14:textId="77777777" w:rsidR="00C61BF5" w:rsidRPr="00124741" w:rsidRDefault="00C61BF5" w:rsidP="00456B1C">
      <w:pPr>
        <w:pStyle w:val="ListParagraph"/>
        <w:numPr>
          <w:ilvl w:val="2"/>
          <w:numId w:val="1"/>
        </w:numPr>
        <w:spacing w:after="0" w:line="240" w:lineRule="auto"/>
        <w:ind w:left="993" w:hanging="567"/>
        <w:jc w:val="both"/>
        <w:rPr>
          <w:rFonts w:ascii="Times New Roman" w:eastAsia="Times New Roman" w:hAnsi="Times New Roman" w:cs="Times New Roman"/>
          <w:sz w:val="24"/>
          <w:szCs w:val="24"/>
          <w:lang w:eastAsia="lv-LV"/>
        </w:rPr>
      </w:pPr>
      <w:r w:rsidRPr="00124741">
        <w:rPr>
          <w:rFonts w:ascii="Times New Roman" w:hAnsi="Times New Roman" w:cs="Times New Roman"/>
          <w:sz w:val="24"/>
          <w:szCs w:val="24"/>
        </w:rPr>
        <w:t xml:space="preserve">nodrošināt Aģentūrai un </w:t>
      </w:r>
      <w:r w:rsidRPr="00124741">
        <w:rPr>
          <w:rFonts w:ascii="Times New Roman" w:eastAsia="MS Mincho" w:hAnsi="Times New Roman" w:cs="Times New Roman"/>
          <w:sz w:val="24"/>
          <w:szCs w:val="24"/>
          <w:lang w:eastAsia="ja-JP"/>
        </w:rPr>
        <w:t xml:space="preserve">ES fondu uzraudzībā iesaistītajām iestādēm </w:t>
      </w:r>
      <w:r w:rsidRPr="00124741">
        <w:rPr>
          <w:rFonts w:ascii="Times New Roman" w:hAnsi="Times New Roman" w:cs="Times New Roman"/>
          <w:sz w:val="24"/>
          <w:szCs w:val="24"/>
        </w:rPr>
        <w:t>iespējas saskaņā ar Vienošanos par projekta īstenošanu veikt uzraudzību un kontroli, nodrošinot Aģentūras un</w:t>
      </w:r>
      <w:r w:rsidRPr="00124741">
        <w:rPr>
          <w:rFonts w:ascii="Times New Roman" w:eastAsia="MS Mincho" w:hAnsi="Times New Roman" w:cs="Times New Roman"/>
          <w:sz w:val="24"/>
          <w:szCs w:val="24"/>
          <w:lang w:eastAsia="ja-JP"/>
        </w:rPr>
        <w:t xml:space="preserve"> ES fondu uzraudzībā iesaistīto iestāžu</w:t>
      </w:r>
      <w:r w:rsidRPr="00124741">
        <w:rPr>
          <w:rFonts w:ascii="Times New Roman" w:hAnsi="Times New Roman" w:cs="Times New Roman"/>
          <w:sz w:val="24"/>
          <w:szCs w:val="24"/>
        </w:rPr>
        <w:t xml:space="preserve"> prasību izpildi un brīvu piekļūšanu ar atbalsta saņemšanu saistītiem dokumentiem un informācijai</w:t>
      </w:r>
      <w:r w:rsidR="00D971A2">
        <w:rPr>
          <w:rFonts w:ascii="Times New Roman" w:hAnsi="Times New Roman" w:cs="Times New Roman"/>
          <w:sz w:val="24"/>
          <w:szCs w:val="24"/>
        </w:rPr>
        <w:t>;</w:t>
      </w:r>
    </w:p>
    <w:p w14:paraId="6A924948" w14:textId="77777777" w:rsidR="005A61FC" w:rsidRDefault="005A61FC" w:rsidP="00456B1C">
      <w:pPr>
        <w:pStyle w:val="ListParagraph"/>
        <w:numPr>
          <w:ilvl w:val="2"/>
          <w:numId w:val="1"/>
        </w:numPr>
        <w:spacing w:after="0" w:line="240" w:lineRule="auto"/>
        <w:ind w:left="993" w:hanging="567"/>
        <w:jc w:val="both"/>
        <w:rPr>
          <w:rFonts w:ascii="Times New Roman" w:eastAsia="Times New Roman" w:hAnsi="Times New Roman" w:cs="Times New Roman"/>
          <w:sz w:val="24"/>
          <w:szCs w:val="24"/>
          <w:lang w:eastAsia="lv-LV"/>
        </w:rPr>
      </w:pPr>
      <w:r w:rsidRPr="005A61FC">
        <w:rPr>
          <w:rFonts w:ascii="Times New Roman" w:eastAsia="Times New Roman" w:hAnsi="Times New Roman" w:cs="Times New Roman"/>
          <w:sz w:val="24"/>
          <w:szCs w:val="24"/>
          <w:lang w:eastAsia="lv-LV"/>
        </w:rPr>
        <w:t xml:space="preserve">noskaidrot un izpildīt visas normatīvajos aktos noteiktās prasības un pienākumus saistībā ar </w:t>
      </w:r>
      <w:r w:rsidR="00542027">
        <w:rPr>
          <w:rFonts w:ascii="Times New Roman" w:eastAsia="Times New Roman" w:hAnsi="Times New Roman" w:cs="Times New Roman"/>
          <w:sz w:val="24"/>
          <w:szCs w:val="24"/>
          <w:lang w:eastAsia="lv-LV"/>
        </w:rPr>
        <w:t>a</w:t>
      </w:r>
      <w:r w:rsidRPr="005A61FC">
        <w:rPr>
          <w:rFonts w:ascii="Times New Roman" w:eastAsia="Times New Roman" w:hAnsi="Times New Roman" w:cs="Times New Roman"/>
          <w:sz w:val="24"/>
          <w:szCs w:val="24"/>
          <w:lang w:eastAsia="lv-LV"/>
        </w:rPr>
        <w:t>tbalsta finansējuma saņemšanu un no Līguma izrietošo tiesību iegūšanu, kā arī citu Līgumā paredzētu pienākumu un darbību izpildi;</w:t>
      </w:r>
    </w:p>
    <w:p w14:paraId="09122F85" w14:textId="77777777" w:rsidR="00C818C7" w:rsidRPr="005A61FC" w:rsidRDefault="00C818C7" w:rsidP="00456B1C">
      <w:pPr>
        <w:pStyle w:val="ListParagraph"/>
        <w:numPr>
          <w:ilvl w:val="2"/>
          <w:numId w:val="1"/>
        </w:numPr>
        <w:spacing w:after="0" w:line="240" w:lineRule="auto"/>
        <w:ind w:left="993"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nodrošināt grāmatvedības uzskaiti atbilstoši Līguma 4.</w:t>
      </w:r>
      <w:r w:rsidR="00D971A2">
        <w:rPr>
          <w:rFonts w:ascii="Times New Roman" w:eastAsia="Times New Roman" w:hAnsi="Times New Roman" w:cs="Times New Roman"/>
          <w:sz w:val="24"/>
          <w:szCs w:val="24"/>
          <w:lang w:eastAsia="lv-LV"/>
        </w:rPr>
        <w:t xml:space="preserve">punktā </w:t>
      </w:r>
      <w:r>
        <w:rPr>
          <w:rFonts w:ascii="Times New Roman" w:eastAsia="Times New Roman" w:hAnsi="Times New Roman" w:cs="Times New Roman"/>
          <w:sz w:val="24"/>
          <w:szCs w:val="24"/>
          <w:lang w:eastAsia="lv-LV"/>
        </w:rPr>
        <w:t>noteiktajām prasībām;</w:t>
      </w:r>
    </w:p>
    <w:p w14:paraId="19B5A50F" w14:textId="77777777" w:rsidR="005A61FC" w:rsidRDefault="005A61FC" w:rsidP="00456B1C">
      <w:pPr>
        <w:pStyle w:val="ListParagraph"/>
        <w:numPr>
          <w:ilvl w:val="2"/>
          <w:numId w:val="1"/>
        </w:numPr>
        <w:spacing w:after="0" w:line="240" w:lineRule="auto"/>
        <w:ind w:left="993" w:hanging="567"/>
        <w:jc w:val="both"/>
        <w:rPr>
          <w:rFonts w:ascii="Times New Roman" w:eastAsia="Times New Roman" w:hAnsi="Times New Roman" w:cs="Times New Roman"/>
          <w:sz w:val="24"/>
          <w:szCs w:val="24"/>
          <w:lang w:eastAsia="lv-LV"/>
        </w:rPr>
      </w:pPr>
      <w:r w:rsidRPr="009C12E6">
        <w:rPr>
          <w:rFonts w:ascii="Times New Roman" w:eastAsia="Times New Roman" w:hAnsi="Times New Roman" w:cs="Times New Roman"/>
          <w:sz w:val="24"/>
          <w:szCs w:val="24"/>
          <w:lang w:eastAsia="lv-LV"/>
        </w:rPr>
        <w:t>10 (desmit)</w:t>
      </w:r>
      <w:r w:rsidRPr="005A61FC">
        <w:rPr>
          <w:rFonts w:ascii="Times New Roman" w:eastAsia="Times New Roman" w:hAnsi="Times New Roman" w:cs="Times New Roman"/>
          <w:sz w:val="24"/>
          <w:szCs w:val="24"/>
          <w:lang w:eastAsia="lv-LV"/>
        </w:rPr>
        <w:t xml:space="preserve"> darba dienu laikā pēc attiecīga Aģentūras pieprasījuma saņemšanas atmaksāt Aģentūrai </w:t>
      </w:r>
      <w:r w:rsidR="00A1536F">
        <w:rPr>
          <w:rFonts w:ascii="Times New Roman" w:eastAsia="Times New Roman" w:hAnsi="Times New Roman" w:cs="Times New Roman"/>
          <w:sz w:val="24"/>
          <w:szCs w:val="24"/>
          <w:lang w:eastAsia="lv-LV"/>
        </w:rPr>
        <w:t>n</w:t>
      </w:r>
      <w:r w:rsidRPr="005A61FC">
        <w:rPr>
          <w:rFonts w:ascii="Times New Roman" w:eastAsia="Times New Roman" w:hAnsi="Times New Roman" w:cs="Times New Roman"/>
          <w:sz w:val="24"/>
          <w:szCs w:val="24"/>
          <w:lang w:eastAsia="lv-LV"/>
        </w:rPr>
        <w:t>eatbilstoši veiktos izdevumus</w:t>
      </w:r>
      <w:r w:rsidR="00DC656D">
        <w:rPr>
          <w:rFonts w:ascii="Times New Roman" w:eastAsia="Times New Roman" w:hAnsi="Times New Roman" w:cs="Times New Roman"/>
          <w:sz w:val="24"/>
          <w:szCs w:val="24"/>
          <w:lang w:eastAsia="lv-LV"/>
        </w:rPr>
        <w:t xml:space="preserve"> </w:t>
      </w:r>
      <w:r w:rsidRPr="005A61FC">
        <w:rPr>
          <w:rFonts w:ascii="Times New Roman" w:eastAsia="Times New Roman" w:hAnsi="Times New Roman" w:cs="Times New Roman"/>
          <w:sz w:val="24"/>
          <w:szCs w:val="24"/>
          <w:lang w:eastAsia="lv-LV"/>
        </w:rPr>
        <w:t xml:space="preserve">vai vienoties ar Aģentūru par </w:t>
      </w:r>
      <w:r w:rsidR="0085459E">
        <w:rPr>
          <w:rFonts w:ascii="Times New Roman" w:eastAsia="Times New Roman" w:hAnsi="Times New Roman" w:cs="Times New Roman"/>
          <w:sz w:val="24"/>
          <w:szCs w:val="24"/>
          <w:lang w:eastAsia="lv-LV"/>
        </w:rPr>
        <w:t>n</w:t>
      </w:r>
      <w:r>
        <w:rPr>
          <w:rFonts w:ascii="Times New Roman" w:eastAsia="Times New Roman" w:hAnsi="Times New Roman" w:cs="Times New Roman"/>
          <w:sz w:val="24"/>
          <w:szCs w:val="24"/>
          <w:lang w:eastAsia="lv-LV"/>
        </w:rPr>
        <w:t>eatbilstoši veikto izdevumu</w:t>
      </w:r>
      <w:r w:rsidR="00420D92">
        <w:rPr>
          <w:rFonts w:ascii="Times New Roman" w:eastAsia="Times New Roman" w:hAnsi="Times New Roman" w:cs="Times New Roman"/>
          <w:sz w:val="24"/>
          <w:szCs w:val="24"/>
          <w:lang w:eastAsia="lv-LV"/>
        </w:rPr>
        <w:t xml:space="preserve"> </w:t>
      </w:r>
      <w:r w:rsidRPr="005A61FC">
        <w:rPr>
          <w:rFonts w:ascii="Times New Roman" w:eastAsia="Times New Roman" w:hAnsi="Times New Roman" w:cs="Times New Roman"/>
          <w:sz w:val="24"/>
          <w:szCs w:val="24"/>
          <w:lang w:eastAsia="lv-LV"/>
        </w:rPr>
        <w:t>atmaksas grafiku;</w:t>
      </w:r>
    </w:p>
    <w:p w14:paraId="6889FC93" w14:textId="77777777" w:rsidR="000D3094" w:rsidRPr="000D3094" w:rsidRDefault="000D3094" w:rsidP="00456B1C">
      <w:pPr>
        <w:pStyle w:val="ListParagraph"/>
        <w:numPr>
          <w:ilvl w:val="2"/>
          <w:numId w:val="1"/>
        </w:numPr>
        <w:spacing w:after="0" w:line="240" w:lineRule="auto"/>
        <w:ind w:left="993" w:hanging="567"/>
        <w:jc w:val="both"/>
        <w:rPr>
          <w:rFonts w:ascii="Times New Roman" w:eastAsia="Times New Roman" w:hAnsi="Times New Roman" w:cs="Times New Roman"/>
          <w:sz w:val="24"/>
          <w:szCs w:val="24"/>
          <w:lang w:eastAsia="lv-LV"/>
        </w:rPr>
      </w:pPr>
      <w:r w:rsidRPr="000D3094">
        <w:rPr>
          <w:rFonts w:ascii="Times New Roman" w:eastAsia="Times New Roman" w:hAnsi="Times New Roman" w:cs="Times New Roman"/>
          <w:sz w:val="24"/>
          <w:szCs w:val="24"/>
          <w:lang w:eastAsia="lv-LV"/>
        </w:rPr>
        <w:t>visā ar Līgumu saistītajā dokumentācijā, ta</w:t>
      </w:r>
      <w:r w:rsidR="00815D3D">
        <w:rPr>
          <w:rFonts w:ascii="Times New Roman" w:eastAsia="Times New Roman" w:hAnsi="Times New Roman" w:cs="Times New Roman"/>
          <w:sz w:val="24"/>
          <w:szCs w:val="24"/>
          <w:lang w:eastAsia="lv-LV"/>
        </w:rPr>
        <w:t>jā</w:t>
      </w:r>
      <w:r w:rsidRPr="000D3094">
        <w:rPr>
          <w:rFonts w:ascii="Times New Roman" w:eastAsia="Times New Roman" w:hAnsi="Times New Roman" w:cs="Times New Roman"/>
          <w:sz w:val="24"/>
          <w:szCs w:val="24"/>
          <w:lang w:eastAsia="lv-LV"/>
        </w:rPr>
        <w:t xml:space="preserve"> skaitā uz darījumu</w:t>
      </w:r>
      <w:r w:rsidR="00815D3D">
        <w:rPr>
          <w:rFonts w:ascii="Times New Roman" w:eastAsia="Times New Roman" w:hAnsi="Times New Roman" w:cs="Times New Roman"/>
          <w:sz w:val="24"/>
          <w:szCs w:val="24"/>
          <w:lang w:eastAsia="lv-LV"/>
        </w:rPr>
        <w:t>s</w:t>
      </w:r>
      <w:r w:rsidRPr="000D3094">
        <w:rPr>
          <w:rFonts w:ascii="Times New Roman" w:eastAsia="Times New Roman" w:hAnsi="Times New Roman" w:cs="Times New Roman"/>
          <w:sz w:val="24"/>
          <w:szCs w:val="24"/>
          <w:lang w:eastAsia="lv-LV"/>
        </w:rPr>
        <w:t xml:space="preserve"> apliecinošiem dokumentiem, norādīt Līguma numuru;</w:t>
      </w:r>
    </w:p>
    <w:p w14:paraId="10AB8239" w14:textId="77777777" w:rsidR="00291A16" w:rsidRDefault="00291A16" w:rsidP="00456B1C">
      <w:pPr>
        <w:pStyle w:val="BodyText2"/>
        <w:numPr>
          <w:ilvl w:val="2"/>
          <w:numId w:val="1"/>
        </w:numPr>
        <w:spacing w:after="0" w:line="240" w:lineRule="auto"/>
        <w:ind w:left="993" w:hanging="567"/>
        <w:jc w:val="both"/>
        <w:rPr>
          <w:b/>
        </w:rPr>
      </w:pPr>
      <w:r>
        <w:t>nodrošināt</w:t>
      </w:r>
      <w:r w:rsidRPr="00CE04D2">
        <w:t xml:space="preserve"> </w:t>
      </w:r>
      <w:r>
        <w:t xml:space="preserve">Līguma 2.1.punktā minēto atbalstāmo darbību </w:t>
      </w:r>
      <w:r w:rsidRPr="00CE04D2">
        <w:t xml:space="preserve">īstenošanas vietā un jebkurā </w:t>
      </w:r>
      <w:r w:rsidRPr="00CA04C4">
        <w:rPr>
          <w:spacing w:val="6"/>
        </w:rPr>
        <w:t>Atbalsta saņēmēja</w:t>
      </w:r>
      <w:r w:rsidRPr="00CE04D2">
        <w:t xml:space="preserve"> ar </w:t>
      </w:r>
      <w:r>
        <w:t xml:space="preserve">Līgumu </w:t>
      </w:r>
      <w:r w:rsidRPr="00CE04D2">
        <w:t>saistītā paziņojumā vai publikācijā, ieskaitot konferencēs sniegtu informāciju, publicitātes pa</w:t>
      </w:r>
      <w:r>
        <w:t xml:space="preserve">sākumu īstenošanu, </w:t>
      </w:r>
      <w:r w:rsidRPr="00CA04C4">
        <w:rPr>
          <w:color w:val="000000" w:themeColor="text1"/>
          <w:shd w:val="clear" w:color="auto" w:fill="FFFFFF"/>
        </w:rPr>
        <w:t xml:space="preserve">kas noteikti </w:t>
      </w:r>
      <w:r>
        <w:rPr>
          <w:color w:val="000000" w:themeColor="text1"/>
          <w:shd w:val="clear" w:color="auto" w:fill="FFFFFF"/>
        </w:rPr>
        <w:t>R</w:t>
      </w:r>
      <w:r w:rsidRPr="00CA04C4">
        <w:rPr>
          <w:color w:val="000000" w:themeColor="text1"/>
          <w:shd w:val="clear" w:color="auto" w:fill="FFFFFF"/>
        </w:rPr>
        <w:t xml:space="preserve">egulas </w:t>
      </w:r>
      <w:r w:rsidRPr="00291A16">
        <w:rPr>
          <w:color w:val="000000" w:themeColor="text1"/>
          <w:shd w:val="clear" w:color="auto" w:fill="FFFFFF"/>
        </w:rPr>
        <w:t>Nr.</w:t>
      </w:r>
      <w:r w:rsidRPr="00291A16">
        <w:rPr>
          <w:rStyle w:val="apple-converted-space"/>
          <w:color w:val="000000" w:themeColor="text1"/>
          <w:shd w:val="clear" w:color="auto" w:fill="FFFFFF"/>
        </w:rPr>
        <w:t> </w:t>
      </w:r>
      <w:hyperlink r:id="rId15" w:tgtFrame="_blank" w:history="1">
        <w:r w:rsidRPr="00291A16">
          <w:rPr>
            <w:rStyle w:val="Hyperlink"/>
            <w:color w:val="000000" w:themeColor="text1"/>
            <w:u w:val="none"/>
            <w:shd w:val="clear" w:color="auto" w:fill="FFFFFF"/>
          </w:rPr>
          <w:t>1303/2013</w:t>
        </w:r>
      </w:hyperlink>
      <w:r w:rsidRPr="00291A16">
        <w:rPr>
          <w:rStyle w:val="apple-converted-space"/>
          <w:color w:val="000000" w:themeColor="text1"/>
          <w:shd w:val="clear" w:color="auto" w:fill="FFFFFF"/>
        </w:rPr>
        <w:t> </w:t>
      </w:r>
      <w:r w:rsidRPr="00291A16">
        <w:rPr>
          <w:color w:val="000000" w:themeColor="text1"/>
          <w:shd w:val="clear" w:color="auto" w:fill="FFFFFF"/>
        </w:rPr>
        <w:t>12.pielikuma</w:t>
      </w:r>
      <w:r>
        <w:rPr>
          <w:color w:val="000000" w:themeColor="text1"/>
          <w:shd w:val="clear" w:color="auto" w:fill="FFFFFF"/>
        </w:rPr>
        <w:t xml:space="preserve"> 2.2.</w:t>
      </w:r>
      <w:r w:rsidRPr="00CA04C4">
        <w:rPr>
          <w:color w:val="000000" w:themeColor="text1"/>
          <w:shd w:val="clear" w:color="auto" w:fill="FFFFFF"/>
        </w:rPr>
        <w:t>apakšpunktā un normatīvajos aktos par kārtību, kādā Eiropas Savienības struktūrfondu un Kohēzijas fonda ieviešanā 2014.–2020.gada plānošanas periodā nodrošināma komunikācijas un vizuālās identitātes prasību ievērošana;</w:t>
      </w:r>
    </w:p>
    <w:p w14:paraId="1EAF90FD" w14:textId="77777777" w:rsidR="00291A16" w:rsidRPr="00E27C87" w:rsidRDefault="00D971A2" w:rsidP="00456B1C">
      <w:pPr>
        <w:pStyle w:val="BodyText2"/>
        <w:numPr>
          <w:ilvl w:val="2"/>
          <w:numId w:val="1"/>
        </w:numPr>
        <w:spacing w:after="0" w:line="240" w:lineRule="auto"/>
        <w:ind w:left="993" w:hanging="567"/>
        <w:jc w:val="both"/>
        <w:rPr>
          <w:b/>
        </w:rPr>
      </w:pPr>
      <w:r w:rsidRPr="00291A16">
        <w:rPr>
          <w:color w:val="000000"/>
        </w:rPr>
        <w:t>informēt Aģentūru</w:t>
      </w:r>
      <w:r w:rsidRPr="00291A16" w:rsidDel="00C54131">
        <w:rPr>
          <w:color w:val="000000"/>
        </w:rPr>
        <w:t xml:space="preserve"> </w:t>
      </w:r>
      <w:r>
        <w:rPr>
          <w:color w:val="000000"/>
        </w:rPr>
        <w:t>par</w:t>
      </w:r>
      <w:r w:rsidR="00C54131">
        <w:rPr>
          <w:color w:val="000000"/>
        </w:rPr>
        <w:t xml:space="preserve"> ko</w:t>
      </w:r>
      <w:r w:rsidR="006500B9">
        <w:rPr>
          <w:color w:val="000000"/>
        </w:rPr>
        <w:t>ntaktpersonas</w:t>
      </w:r>
      <w:r w:rsidR="00291A16" w:rsidRPr="00291A16">
        <w:rPr>
          <w:color w:val="000000"/>
        </w:rPr>
        <w:t xml:space="preserve"> </w:t>
      </w:r>
      <w:r>
        <w:rPr>
          <w:color w:val="000000"/>
        </w:rPr>
        <w:t xml:space="preserve">maiņu </w:t>
      </w:r>
      <w:r w:rsidR="00291A16" w:rsidRPr="00291A16">
        <w:rPr>
          <w:color w:val="000000"/>
        </w:rPr>
        <w:t>un</w:t>
      </w:r>
      <w:r>
        <w:rPr>
          <w:color w:val="000000"/>
        </w:rPr>
        <w:t xml:space="preserve"> izmaiņām</w:t>
      </w:r>
      <w:r w:rsidR="00291A16" w:rsidRPr="00291A16">
        <w:rPr>
          <w:color w:val="000000"/>
        </w:rPr>
        <w:t xml:space="preserve"> pamatdat</w:t>
      </w:r>
      <w:r>
        <w:rPr>
          <w:color w:val="000000"/>
        </w:rPr>
        <w:t>os</w:t>
      </w:r>
      <w:r w:rsidR="00291A16" w:rsidRPr="00291A16">
        <w:rPr>
          <w:color w:val="000000"/>
        </w:rPr>
        <w:t xml:space="preserve"> </w:t>
      </w:r>
      <w:r w:rsidR="00291A16" w:rsidRPr="00F45D2C">
        <w:t>(kontaktinformācija, juridiskā adrese, rekvizīti)</w:t>
      </w:r>
      <w:r w:rsidR="00291A16" w:rsidRPr="00291A16">
        <w:rPr>
          <w:color w:val="000000"/>
        </w:rPr>
        <w:t xml:space="preserve">, </w:t>
      </w:r>
      <w:r w:rsidRPr="003D40F8">
        <w:t xml:space="preserve">trīs darba dienu laikā </w:t>
      </w:r>
      <w:r w:rsidR="00291A16" w:rsidRPr="00291A16">
        <w:rPr>
          <w:color w:val="000000"/>
        </w:rPr>
        <w:t>n</w:t>
      </w:r>
      <w:r w:rsidR="00291A16" w:rsidRPr="003D40F8">
        <w:t>osūtot informāciju uz Līgum</w:t>
      </w:r>
      <w:r>
        <w:t>a 11.1.1.punktā</w:t>
      </w:r>
      <w:r w:rsidR="00291A16" w:rsidRPr="003D40F8">
        <w:t xml:space="preserve"> norādīto e-past</w:t>
      </w:r>
      <w:r>
        <w:t>a adresi</w:t>
      </w:r>
      <w:r w:rsidR="00291A16">
        <w:t>;</w:t>
      </w:r>
    </w:p>
    <w:p w14:paraId="5059E9F0" w14:textId="77777777" w:rsidR="00042681" w:rsidRPr="00CC07AE" w:rsidRDefault="00291A16" w:rsidP="00456B1C">
      <w:pPr>
        <w:pStyle w:val="BodyText2"/>
        <w:numPr>
          <w:ilvl w:val="2"/>
          <w:numId w:val="1"/>
        </w:numPr>
        <w:spacing w:after="0" w:line="240" w:lineRule="auto"/>
        <w:ind w:left="993" w:hanging="567"/>
        <w:jc w:val="both"/>
        <w:rPr>
          <w:b/>
        </w:rPr>
      </w:pPr>
      <w:r w:rsidRPr="00291A16">
        <w:t>iesniegt pārskatu par pievienotās vērtības nodokļa summām, ja Maksājuma pieprasījumā attiecināmajās izmaksās iekļauts pievienotās vērtības nodoklis, saskaņā ar Ministru kabineta noteikumiem</w:t>
      </w:r>
      <w:r w:rsidR="00D971A2">
        <w:t>,</w:t>
      </w:r>
      <w:r w:rsidRPr="00E27C87">
        <w:t xml:space="preserve"> </w:t>
      </w:r>
      <w:r w:rsidRPr="00291A16">
        <w:t>kas nosaka Eiropas Savienības struktūrfondu un Kohēzijas fonda projektu pārbaužu veikšanas kārtību 2014.–2020.gada plānošanas periodā</w:t>
      </w:r>
      <w:r w:rsidR="00D971A2">
        <w:t>;</w:t>
      </w:r>
    </w:p>
    <w:p w14:paraId="24708696" w14:textId="77777777" w:rsidR="00815D3D" w:rsidRPr="00A466CC" w:rsidRDefault="00815D3D" w:rsidP="00456B1C">
      <w:pPr>
        <w:pStyle w:val="BodyText2"/>
        <w:numPr>
          <w:ilvl w:val="2"/>
          <w:numId w:val="1"/>
        </w:numPr>
        <w:spacing w:after="0" w:line="240" w:lineRule="auto"/>
        <w:ind w:left="1134" w:hanging="708"/>
        <w:jc w:val="both"/>
        <w:rPr>
          <w:b/>
        </w:rPr>
      </w:pPr>
      <w:r>
        <w:rPr>
          <w:color w:val="000000" w:themeColor="text1"/>
          <w:shd w:val="clear" w:color="auto" w:fill="FFFFFF"/>
        </w:rPr>
        <w:t>iesniegt</w:t>
      </w:r>
      <w:r w:rsidRPr="00A466CC">
        <w:rPr>
          <w:color w:val="000000" w:themeColor="text1"/>
          <w:shd w:val="clear" w:color="auto" w:fill="FFFFFF"/>
        </w:rPr>
        <w:t xml:space="preserve"> pārskatu</w:t>
      </w:r>
      <w:r>
        <w:rPr>
          <w:color w:val="000000" w:themeColor="text1"/>
          <w:shd w:val="clear" w:color="auto" w:fill="FFFFFF"/>
        </w:rPr>
        <w:t>s</w:t>
      </w:r>
      <w:r w:rsidRPr="00A466CC">
        <w:rPr>
          <w:color w:val="000000" w:themeColor="text1"/>
          <w:shd w:val="clear" w:color="auto" w:fill="FFFFFF"/>
        </w:rPr>
        <w:t xml:space="preserve"> Centrālajai statistikas pārvaldei normatīvajos aktos noteiktajā kārtībā un termiņos</w:t>
      </w:r>
      <w:r>
        <w:rPr>
          <w:color w:val="000000" w:themeColor="text1"/>
          <w:shd w:val="clear" w:color="auto" w:fill="FFFFFF"/>
        </w:rPr>
        <w:t>.</w:t>
      </w:r>
    </w:p>
    <w:p w14:paraId="0BE7FFA3" w14:textId="77777777" w:rsidR="008D09CA" w:rsidRPr="00291A16" w:rsidRDefault="008D09CA" w:rsidP="00456B1C">
      <w:pPr>
        <w:pStyle w:val="ListParagraph"/>
        <w:numPr>
          <w:ilvl w:val="1"/>
          <w:numId w:val="1"/>
        </w:numPr>
        <w:spacing w:after="0" w:line="240" w:lineRule="auto"/>
        <w:ind w:left="426" w:hanging="426"/>
        <w:jc w:val="both"/>
        <w:rPr>
          <w:rFonts w:ascii="Times New Roman" w:eastAsia="Times New Roman" w:hAnsi="Times New Roman" w:cs="Times New Roman"/>
          <w:sz w:val="24"/>
          <w:szCs w:val="24"/>
          <w:lang w:eastAsia="lv-LV"/>
        </w:rPr>
      </w:pPr>
      <w:r w:rsidRPr="00291A16">
        <w:rPr>
          <w:rFonts w:ascii="Times New Roman" w:eastAsia="Times New Roman" w:hAnsi="Times New Roman" w:cs="Times New Roman"/>
          <w:sz w:val="24"/>
          <w:szCs w:val="24"/>
          <w:lang w:eastAsia="lv-LV"/>
        </w:rPr>
        <w:t>Aģentūras pienākumi:</w:t>
      </w:r>
    </w:p>
    <w:p w14:paraId="5E46CD34" w14:textId="77777777" w:rsidR="008D09CA" w:rsidRPr="00124741" w:rsidRDefault="008D09CA" w:rsidP="00456B1C">
      <w:pPr>
        <w:pStyle w:val="ListParagraph"/>
        <w:numPr>
          <w:ilvl w:val="2"/>
          <w:numId w:val="1"/>
        </w:numPr>
        <w:spacing w:after="0" w:line="240" w:lineRule="auto"/>
        <w:ind w:left="993" w:hanging="567"/>
        <w:jc w:val="both"/>
        <w:rPr>
          <w:rFonts w:ascii="Times New Roman" w:eastAsia="Times New Roman" w:hAnsi="Times New Roman" w:cs="Times New Roman"/>
          <w:b/>
          <w:sz w:val="24"/>
          <w:szCs w:val="24"/>
          <w:lang w:eastAsia="lv-LV"/>
        </w:rPr>
      </w:pPr>
      <w:r w:rsidRPr="002702F8">
        <w:rPr>
          <w:rFonts w:ascii="Times New Roman" w:eastAsia="Times New Roman" w:hAnsi="Times New Roman" w:cs="Times New Roman"/>
          <w:sz w:val="24"/>
          <w:szCs w:val="24"/>
          <w:lang w:eastAsia="lv-LV"/>
        </w:rPr>
        <w:t>veikt Līguma īstenošanas uzraudzību, kontroli un izvērtēt tā īstenošanas atbilstību normatīvo aktu prasībām;</w:t>
      </w:r>
    </w:p>
    <w:p w14:paraId="5D3B3E8C" w14:textId="77777777" w:rsidR="008D09CA" w:rsidRPr="008D09CA" w:rsidRDefault="008D09CA" w:rsidP="00456B1C">
      <w:pPr>
        <w:pStyle w:val="ListParagraph"/>
        <w:numPr>
          <w:ilvl w:val="2"/>
          <w:numId w:val="1"/>
        </w:numPr>
        <w:spacing w:after="0" w:line="240" w:lineRule="auto"/>
        <w:ind w:left="993" w:hanging="567"/>
        <w:jc w:val="both"/>
        <w:rPr>
          <w:rFonts w:ascii="Times New Roman" w:eastAsia="Times New Roman" w:hAnsi="Times New Roman" w:cs="Times New Roman"/>
          <w:sz w:val="24"/>
          <w:szCs w:val="24"/>
          <w:lang w:eastAsia="lv-LV"/>
        </w:rPr>
      </w:pPr>
      <w:r w:rsidRPr="008D09CA">
        <w:rPr>
          <w:rFonts w:ascii="Times New Roman" w:eastAsia="Times New Roman" w:hAnsi="Times New Roman" w:cs="Times New Roman"/>
          <w:sz w:val="24"/>
          <w:szCs w:val="24"/>
          <w:lang w:eastAsia="lv-LV"/>
        </w:rPr>
        <w:t>izvērtēt Atbalsta saņēmēja iesniegtos dokumentus</w:t>
      </w:r>
      <w:r w:rsidR="00291A16">
        <w:rPr>
          <w:rFonts w:ascii="Times New Roman" w:eastAsia="Times New Roman" w:hAnsi="Times New Roman" w:cs="Times New Roman"/>
          <w:sz w:val="24"/>
          <w:szCs w:val="24"/>
          <w:lang w:eastAsia="lv-LV"/>
        </w:rPr>
        <w:t>, ta</w:t>
      </w:r>
      <w:r w:rsidR="00815D3D">
        <w:rPr>
          <w:rFonts w:ascii="Times New Roman" w:eastAsia="Times New Roman" w:hAnsi="Times New Roman" w:cs="Times New Roman"/>
          <w:sz w:val="24"/>
          <w:szCs w:val="24"/>
          <w:lang w:eastAsia="lv-LV"/>
        </w:rPr>
        <w:t>jā</w:t>
      </w:r>
      <w:r w:rsidR="00291A16">
        <w:rPr>
          <w:rFonts w:ascii="Times New Roman" w:eastAsia="Times New Roman" w:hAnsi="Times New Roman" w:cs="Times New Roman"/>
          <w:sz w:val="24"/>
          <w:szCs w:val="24"/>
          <w:lang w:eastAsia="lv-LV"/>
        </w:rPr>
        <w:t xml:space="preserve"> skaitā</w:t>
      </w:r>
      <w:r w:rsidRPr="008D09CA">
        <w:rPr>
          <w:rFonts w:ascii="Times New Roman" w:eastAsia="Times New Roman" w:hAnsi="Times New Roman" w:cs="Times New Roman"/>
          <w:sz w:val="24"/>
          <w:szCs w:val="24"/>
          <w:lang w:eastAsia="lv-LV"/>
        </w:rPr>
        <w:t xml:space="preserve"> </w:t>
      </w:r>
      <w:r w:rsidR="00D971A2">
        <w:rPr>
          <w:rFonts w:ascii="Times New Roman" w:eastAsia="Times New Roman" w:hAnsi="Times New Roman" w:cs="Times New Roman"/>
          <w:sz w:val="24"/>
          <w:szCs w:val="24"/>
          <w:lang w:eastAsia="lv-LV"/>
        </w:rPr>
        <w:t>M</w:t>
      </w:r>
      <w:r w:rsidRPr="008D09CA">
        <w:rPr>
          <w:rFonts w:ascii="Times New Roman" w:eastAsia="Times New Roman" w:hAnsi="Times New Roman" w:cs="Times New Roman"/>
          <w:sz w:val="24"/>
          <w:szCs w:val="24"/>
          <w:lang w:eastAsia="lv-LV"/>
        </w:rPr>
        <w:t>aksājuma pieprasījum</w:t>
      </w:r>
      <w:r w:rsidR="00291A16">
        <w:rPr>
          <w:rFonts w:ascii="Times New Roman" w:eastAsia="Times New Roman" w:hAnsi="Times New Roman" w:cs="Times New Roman"/>
          <w:sz w:val="24"/>
          <w:szCs w:val="24"/>
          <w:lang w:eastAsia="lv-LV"/>
        </w:rPr>
        <w:t>u,</w:t>
      </w:r>
      <w:r w:rsidRPr="008D09CA">
        <w:rPr>
          <w:rFonts w:ascii="Times New Roman" w:eastAsia="Times New Roman" w:hAnsi="Times New Roman" w:cs="Times New Roman"/>
          <w:sz w:val="24"/>
          <w:szCs w:val="24"/>
          <w:lang w:eastAsia="lv-LV"/>
        </w:rPr>
        <w:t xml:space="preserve"> Līgumā noteiktajā kārtībā;</w:t>
      </w:r>
    </w:p>
    <w:p w14:paraId="44DB67F6" w14:textId="77777777" w:rsidR="00291A16" w:rsidRPr="00E27C87" w:rsidRDefault="00291A16" w:rsidP="00456B1C">
      <w:pPr>
        <w:pStyle w:val="ListParagraph"/>
        <w:numPr>
          <w:ilvl w:val="2"/>
          <w:numId w:val="1"/>
        </w:numPr>
        <w:spacing w:after="0" w:line="240" w:lineRule="auto"/>
        <w:ind w:left="993" w:hanging="567"/>
        <w:jc w:val="both"/>
        <w:rPr>
          <w:rFonts w:ascii="Times New Roman" w:eastAsia="Times New Roman" w:hAnsi="Times New Roman" w:cs="Times New Roman"/>
          <w:sz w:val="24"/>
          <w:szCs w:val="24"/>
          <w:lang w:eastAsia="lv-LV"/>
        </w:rPr>
      </w:pPr>
      <w:r w:rsidRPr="00E27C87">
        <w:rPr>
          <w:rFonts w:ascii="Times New Roman" w:eastAsia="Times New Roman" w:hAnsi="Times New Roman" w:cs="Times New Roman"/>
          <w:sz w:val="24"/>
          <w:szCs w:val="24"/>
          <w:lang w:eastAsia="lv-LV"/>
        </w:rPr>
        <w:t>sniegt konsultācijas Atbalsta saņēmējam par ar Līguma izpildi saistītiem jautājumiem.</w:t>
      </w:r>
    </w:p>
    <w:p w14:paraId="30301FCF" w14:textId="77777777" w:rsidR="00F8796D" w:rsidRDefault="00F8796D" w:rsidP="00456B1C">
      <w:pPr>
        <w:pStyle w:val="ListParagraph"/>
        <w:numPr>
          <w:ilvl w:val="1"/>
          <w:numId w:val="1"/>
        </w:numPr>
        <w:spacing w:after="0" w:line="240" w:lineRule="auto"/>
        <w:ind w:left="426"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Aģentūras </w:t>
      </w:r>
      <w:r w:rsidRPr="00BB5D7F">
        <w:rPr>
          <w:rFonts w:ascii="Times New Roman" w:eastAsia="Times New Roman" w:hAnsi="Times New Roman" w:cs="Times New Roman"/>
          <w:sz w:val="24"/>
          <w:szCs w:val="24"/>
          <w:lang w:eastAsia="lv-LV"/>
        </w:rPr>
        <w:t>tiesības:</w:t>
      </w:r>
    </w:p>
    <w:p w14:paraId="41412110" w14:textId="77777777" w:rsidR="00291A16" w:rsidRDefault="00F8796D" w:rsidP="00456B1C">
      <w:pPr>
        <w:pStyle w:val="ListParagraph"/>
        <w:numPr>
          <w:ilvl w:val="2"/>
          <w:numId w:val="1"/>
        </w:numPr>
        <w:spacing w:after="0" w:line="240" w:lineRule="auto"/>
        <w:ind w:left="993" w:hanging="567"/>
        <w:jc w:val="both"/>
        <w:rPr>
          <w:rFonts w:ascii="Times New Roman" w:eastAsia="Times New Roman" w:hAnsi="Times New Roman" w:cs="Times New Roman"/>
          <w:sz w:val="24"/>
          <w:szCs w:val="24"/>
          <w:lang w:eastAsia="lv-LV"/>
        </w:rPr>
      </w:pPr>
      <w:r w:rsidRPr="00F8796D">
        <w:rPr>
          <w:rFonts w:ascii="Times New Roman" w:eastAsia="Times New Roman" w:hAnsi="Times New Roman" w:cs="Times New Roman"/>
          <w:sz w:val="24"/>
          <w:szCs w:val="24"/>
          <w:lang w:eastAsia="lv-LV"/>
        </w:rPr>
        <w:t xml:space="preserve">nepieciešamības gadījumā piesaistīt ekspertu </w:t>
      </w:r>
      <w:r w:rsidR="00291A16">
        <w:rPr>
          <w:rFonts w:ascii="Times New Roman" w:eastAsia="Times New Roman" w:hAnsi="Times New Roman" w:cs="Times New Roman"/>
          <w:sz w:val="24"/>
          <w:szCs w:val="24"/>
          <w:lang w:eastAsia="lv-LV"/>
        </w:rPr>
        <w:t xml:space="preserve">vai nodot ar Līguma izpildi saistīto dokumentāciju kompetentām valsts institūcijām, lai pārbaudītu, vai </w:t>
      </w:r>
      <w:r w:rsidR="00D971A2">
        <w:rPr>
          <w:rFonts w:ascii="Times New Roman" w:eastAsia="Times New Roman" w:hAnsi="Times New Roman" w:cs="Times New Roman"/>
          <w:sz w:val="24"/>
          <w:szCs w:val="24"/>
          <w:lang w:eastAsia="lv-LV"/>
        </w:rPr>
        <w:t>M</w:t>
      </w:r>
      <w:r w:rsidR="00291A16">
        <w:rPr>
          <w:rFonts w:ascii="Times New Roman" w:eastAsia="Times New Roman" w:hAnsi="Times New Roman" w:cs="Times New Roman"/>
          <w:sz w:val="24"/>
          <w:szCs w:val="24"/>
          <w:lang w:eastAsia="lv-LV"/>
        </w:rPr>
        <w:t xml:space="preserve">aksājuma </w:t>
      </w:r>
      <w:r w:rsidR="00291A16">
        <w:rPr>
          <w:rFonts w:ascii="Times New Roman" w:eastAsia="Times New Roman" w:hAnsi="Times New Roman" w:cs="Times New Roman"/>
          <w:sz w:val="24"/>
          <w:szCs w:val="24"/>
          <w:lang w:eastAsia="lv-LV"/>
        </w:rPr>
        <w:lastRenderedPageBreak/>
        <w:t>pieprasījumā norādītās izmaksas ir saistītas ar atbalstāmajām darbībām, ir samērīgas un ekonomiski pamatotas;</w:t>
      </w:r>
      <w:r w:rsidRPr="00F8796D">
        <w:rPr>
          <w:rFonts w:ascii="Times New Roman" w:eastAsia="Times New Roman" w:hAnsi="Times New Roman" w:cs="Times New Roman"/>
          <w:sz w:val="24"/>
          <w:szCs w:val="24"/>
          <w:lang w:eastAsia="lv-LV"/>
        </w:rPr>
        <w:t xml:space="preserve"> </w:t>
      </w:r>
    </w:p>
    <w:p w14:paraId="7A9E4CFC" w14:textId="77777777" w:rsidR="00291A16" w:rsidRPr="00E27C87" w:rsidRDefault="00291A16" w:rsidP="00456B1C">
      <w:pPr>
        <w:pStyle w:val="ListParagraph"/>
        <w:numPr>
          <w:ilvl w:val="2"/>
          <w:numId w:val="1"/>
        </w:numPr>
        <w:spacing w:after="0" w:line="240" w:lineRule="auto"/>
        <w:ind w:left="993" w:hanging="567"/>
        <w:jc w:val="both"/>
        <w:rPr>
          <w:rFonts w:ascii="Times New Roman" w:eastAsia="Times New Roman" w:hAnsi="Times New Roman" w:cs="Times New Roman"/>
          <w:sz w:val="24"/>
          <w:szCs w:val="24"/>
          <w:lang w:eastAsia="lv-LV"/>
        </w:rPr>
      </w:pPr>
      <w:r w:rsidRPr="00E27C87">
        <w:rPr>
          <w:rFonts w:ascii="Times New Roman" w:eastAsia="Times New Roman" w:hAnsi="Times New Roman" w:cs="Times New Roman"/>
          <w:sz w:val="24"/>
          <w:szCs w:val="24"/>
          <w:lang w:eastAsia="lv-LV"/>
        </w:rPr>
        <w:t>konstatējot Līguma īstenošanā pretrunu ar normatīvā akta vai Līguma noteikumiem,</w:t>
      </w:r>
      <w:r w:rsidRPr="00291A16">
        <w:t xml:space="preserve"> </w:t>
      </w:r>
      <w:r w:rsidRPr="00E27C87">
        <w:rPr>
          <w:rFonts w:ascii="Times New Roman" w:eastAsia="Times New Roman" w:hAnsi="Times New Roman" w:cs="Times New Roman"/>
          <w:sz w:val="24"/>
          <w:szCs w:val="24"/>
          <w:lang w:eastAsia="lv-LV"/>
        </w:rPr>
        <w:t xml:space="preserve">uzdot </w:t>
      </w:r>
      <w:r>
        <w:rPr>
          <w:rFonts w:ascii="Times New Roman" w:eastAsia="Times New Roman" w:hAnsi="Times New Roman" w:cs="Times New Roman"/>
          <w:sz w:val="24"/>
          <w:szCs w:val="24"/>
          <w:lang w:eastAsia="lv-LV"/>
        </w:rPr>
        <w:t>Atbalsta</w:t>
      </w:r>
      <w:r w:rsidRPr="00E27C87">
        <w:rPr>
          <w:rFonts w:ascii="Times New Roman" w:eastAsia="Times New Roman" w:hAnsi="Times New Roman" w:cs="Times New Roman"/>
          <w:sz w:val="24"/>
          <w:szCs w:val="24"/>
          <w:lang w:eastAsia="lv-LV"/>
        </w:rPr>
        <w:t xml:space="preserve"> saņēmējam sniegt skaidrojumu par pretrunas rašanās iemesliem, kā arī novērst konstatēto pretrunu Aģentūras noteikt</w:t>
      </w:r>
      <w:r>
        <w:rPr>
          <w:rFonts w:ascii="Times New Roman" w:eastAsia="Times New Roman" w:hAnsi="Times New Roman" w:cs="Times New Roman"/>
          <w:sz w:val="24"/>
          <w:szCs w:val="24"/>
          <w:lang w:eastAsia="lv-LV"/>
        </w:rPr>
        <w:t>aj</w:t>
      </w:r>
      <w:r w:rsidRPr="00E27C87">
        <w:rPr>
          <w:rFonts w:ascii="Times New Roman" w:eastAsia="Times New Roman" w:hAnsi="Times New Roman" w:cs="Times New Roman"/>
          <w:sz w:val="24"/>
          <w:szCs w:val="24"/>
          <w:lang w:eastAsia="lv-LV"/>
        </w:rPr>
        <w:t xml:space="preserve">ā termiņā (ja attiecināms); </w:t>
      </w:r>
    </w:p>
    <w:p w14:paraId="25FC4826" w14:textId="77777777" w:rsidR="00F8796D" w:rsidRPr="00F8796D" w:rsidRDefault="00F8796D" w:rsidP="00456B1C">
      <w:pPr>
        <w:pStyle w:val="ListParagraph"/>
        <w:numPr>
          <w:ilvl w:val="2"/>
          <w:numId w:val="1"/>
        </w:numPr>
        <w:spacing w:after="0" w:line="240" w:lineRule="auto"/>
        <w:ind w:left="993" w:hanging="567"/>
        <w:jc w:val="both"/>
        <w:rPr>
          <w:rFonts w:ascii="Times New Roman" w:eastAsia="Times New Roman" w:hAnsi="Times New Roman" w:cs="Times New Roman"/>
          <w:sz w:val="24"/>
          <w:szCs w:val="24"/>
          <w:lang w:eastAsia="lv-LV"/>
        </w:rPr>
      </w:pPr>
      <w:r w:rsidRPr="00F8796D">
        <w:rPr>
          <w:rFonts w:ascii="Times New Roman" w:eastAsia="Times New Roman" w:hAnsi="Times New Roman" w:cs="Times New Roman"/>
          <w:sz w:val="24"/>
          <w:szCs w:val="24"/>
          <w:lang w:eastAsia="lv-LV"/>
        </w:rPr>
        <w:t xml:space="preserve">veikt pārbaudes Līguma </w:t>
      </w:r>
      <w:r w:rsidRPr="00124741">
        <w:rPr>
          <w:rFonts w:ascii="Times New Roman" w:eastAsia="Times New Roman" w:hAnsi="Times New Roman" w:cs="Times New Roman"/>
          <w:sz w:val="24"/>
          <w:szCs w:val="24"/>
          <w:lang w:eastAsia="lv-LV"/>
        </w:rPr>
        <w:t>2.1</w:t>
      </w:r>
      <w:r w:rsidRPr="006E170C">
        <w:rPr>
          <w:rFonts w:ascii="Times New Roman" w:eastAsia="Times New Roman" w:hAnsi="Times New Roman" w:cs="Times New Roman"/>
          <w:sz w:val="24"/>
          <w:szCs w:val="24"/>
          <w:lang w:eastAsia="lv-LV"/>
        </w:rPr>
        <w:t>.</w:t>
      </w:r>
      <w:r w:rsidRPr="00F8796D">
        <w:rPr>
          <w:rFonts w:ascii="Times New Roman" w:eastAsia="Times New Roman" w:hAnsi="Times New Roman" w:cs="Times New Roman"/>
          <w:sz w:val="24"/>
          <w:szCs w:val="24"/>
          <w:lang w:eastAsia="lv-LV"/>
        </w:rPr>
        <w:t>punktā</w:t>
      </w:r>
      <w:r w:rsidR="00E36438">
        <w:rPr>
          <w:rFonts w:ascii="Times New Roman" w:eastAsia="Times New Roman" w:hAnsi="Times New Roman" w:cs="Times New Roman"/>
          <w:sz w:val="24"/>
          <w:szCs w:val="24"/>
          <w:lang w:eastAsia="lv-LV"/>
        </w:rPr>
        <w:t xml:space="preserve"> minēto atbalstāmo</w:t>
      </w:r>
      <w:r w:rsidRPr="00F8796D">
        <w:rPr>
          <w:rFonts w:ascii="Times New Roman" w:eastAsia="Times New Roman" w:hAnsi="Times New Roman" w:cs="Times New Roman"/>
          <w:sz w:val="24"/>
          <w:szCs w:val="24"/>
          <w:lang w:eastAsia="lv-LV"/>
        </w:rPr>
        <w:t xml:space="preserve"> </w:t>
      </w:r>
      <w:r w:rsidR="00E36438">
        <w:rPr>
          <w:rFonts w:ascii="Times New Roman" w:eastAsia="Times New Roman" w:hAnsi="Times New Roman" w:cs="Times New Roman"/>
          <w:sz w:val="24"/>
          <w:szCs w:val="24"/>
          <w:lang w:eastAsia="lv-LV"/>
        </w:rPr>
        <w:t>darbību</w:t>
      </w:r>
      <w:r w:rsidRPr="00F8796D">
        <w:rPr>
          <w:rFonts w:ascii="Times New Roman" w:eastAsia="Times New Roman" w:hAnsi="Times New Roman" w:cs="Times New Roman"/>
          <w:sz w:val="24"/>
          <w:szCs w:val="24"/>
          <w:lang w:eastAsia="lv-LV"/>
        </w:rPr>
        <w:t xml:space="preserve"> īstenošanas vietā</w:t>
      </w:r>
      <w:r w:rsidR="00815D3D">
        <w:rPr>
          <w:rFonts w:ascii="Times New Roman" w:eastAsia="Times New Roman" w:hAnsi="Times New Roman" w:cs="Times New Roman"/>
          <w:sz w:val="24"/>
          <w:szCs w:val="24"/>
          <w:lang w:eastAsia="lv-LV"/>
        </w:rPr>
        <w:t xml:space="preserve"> vai pie Atbalsta saņēmēja</w:t>
      </w:r>
      <w:r w:rsidRPr="00F8796D">
        <w:rPr>
          <w:rFonts w:ascii="Times New Roman" w:eastAsia="Times New Roman" w:hAnsi="Times New Roman" w:cs="Times New Roman"/>
          <w:sz w:val="24"/>
          <w:szCs w:val="24"/>
          <w:lang w:eastAsia="lv-LV"/>
        </w:rPr>
        <w:t>, lai pārliecinātos, ka Atbalsta saņēmējs ievēro Līguma un saistošo normatīvo aktu prasības;</w:t>
      </w:r>
    </w:p>
    <w:p w14:paraId="5A68A328" w14:textId="77777777" w:rsidR="00291A16" w:rsidRDefault="00F8796D" w:rsidP="00456B1C">
      <w:pPr>
        <w:pStyle w:val="ListParagraph"/>
        <w:numPr>
          <w:ilvl w:val="2"/>
          <w:numId w:val="1"/>
        </w:numPr>
        <w:spacing w:after="0" w:line="240" w:lineRule="auto"/>
        <w:ind w:left="993" w:hanging="567"/>
        <w:jc w:val="both"/>
        <w:rPr>
          <w:rFonts w:ascii="Times New Roman" w:eastAsia="Times New Roman" w:hAnsi="Times New Roman" w:cs="Times New Roman"/>
          <w:sz w:val="24"/>
          <w:szCs w:val="24"/>
          <w:lang w:eastAsia="lv-LV"/>
        </w:rPr>
      </w:pPr>
      <w:r w:rsidRPr="00F8796D">
        <w:rPr>
          <w:rFonts w:ascii="Times New Roman" w:eastAsia="Times New Roman" w:hAnsi="Times New Roman" w:cs="Times New Roman"/>
          <w:sz w:val="24"/>
          <w:szCs w:val="24"/>
          <w:lang w:eastAsia="lv-LV"/>
        </w:rPr>
        <w:t xml:space="preserve">apturēt Atbalsta finansējuma </w:t>
      </w:r>
      <w:r w:rsidR="00291A16">
        <w:rPr>
          <w:rFonts w:ascii="Times New Roman" w:eastAsia="Times New Roman" w:hAnsi="Times New Roman" w:cs="Times New Roman"/>
          <w:sz w:val="24"/>
          <w:szCs w:val="24"/>
          <w:lang w:eastAsia="lv-LV"/>
        </w:rPr>
        <w:t>izmaksu</w:t>
      </w:r>
      <w:r w:rsidRPr="00F8796D">
        <w:rPr>
          <w:rFonts w:ascii="Times New Roman" w:eastAsia="Times New Roman" w:hAnsi="Times New Roman" w:cs="Times New Roman"/>
          <w:sz w:val="24"/>
          <w:szCs w:val="24"/>
          <w:lang w:eastAsia="lv-LV"/>
        </w:rPr>
        <w:t xml:space="preserve"> Līguma </w:t>
      </w:r>
      <w:r w:rsidRPr="009C12E6">
        <w:rPr>
          <w:rFonts w:ascii="Times New Roman" w:eastAsia="Times New Roman" w:hAnsi="Times New Roman" w:cs="Times New Roman"/>
          <w:sz w:val="24"/>
          <w:szCs w:val="24"/>
          <w:lang w:eastAsia="lv-LV"/>
        </w:rPr>
        <w:t>6.</w:t>
      </w:r>
      <w:r w:rsidR="00291A16">
        <w:rPr>
          <w:rFonts w:ascii="Times New Roman" w:eastAsia="Times New Roman" w:hAnsi="Times New Roman" w:cs="Times New Roman"/>
          <w:sz w:val="24"/>
          <w:szCs w:val="24"/>
          <w:lang w:eastAsia="lv-LV"/>
        </w:rPr>
        <w:t xml:space="preserve">punktā </w:t>
      </w:r>
      <w:r w:rsidR="00E36438">
        <w:rPr>
          <w:rFonts w:ascii="Times New Roman" w:eastAsia="Times New Roman" w:hAnsi="Times New Roman" w:cs="Times New Roman"/>
          <w:sz w:val="24"/>
          <w:szCs w:val="24"/>
          <w:lang w:eastAsia="lv-LV"/>
        </w:rPr>
        <w:t>minētaj</w:t>
      </w:r>
      <w:r w:rsidR="00815D3D">
        <w:rPr>
          <w:rFonts w:ascii="Times New Roman" w:eastAsia="Times New Roman" w:hAnsi="Times New Roman" w:cs="Times New Roman"/>
          <w:sz w:val="24"/>
          <w:szCs w:val="24"/>
          <w:lang w:eastAsia="lv-LV"/>
        </w:rPr>
        <w:t>os</w:t>
      </w:r>
      <w:r w:rsidR="00E36438">
        <w:rPr>
          <w:rFonts w:ascii="Times New Roman" w:eastAsia="Times New Roman" w:hAnsi="Times New Roman" w:cs="Times New Roman"/>
          <w:sz w:val="24"/>
          <w:szCs w:val="24"/>
          <w:lang w:eastAsia="lv-LV"/>
        </w:rPr>
        <w:t xml:space="preserve"> gadījum</w:t>
      </w:r>
      <w:r w:rsidR="00815D3D">
        <w:rPr>
          <w:rFonts w:ascii="Times New Roman" w:eastAsia="Times New Roman" w:hAnsi="Times New Roman" w:cs="Times New Roman"/>
          <w:sz w:val="24"/>
          <w:szCs w:val="24"/>
          <w:lang w:eastAsia="lv-LV"/>
        </w:rPr>
        <w:t>os</w:t>
      </w:r>
      <w:r w:rsidR="00291A16">
        <w:rPr>
          <w:rFonts w:ascii="Times New Roman" w:eastAsia="Times New Roman" w:hAnsi="Times New Roman" w:cs="Times New Roman"/>
          <w:sz w:val="24"/>
          <w:szCs w:val="24"/>
          <w:lang w:eastAsia="lv-LV"/>
        </w:rPr>
        <w:t xml:space="preserve">; </w:t>
      </w:r>
    </w:p>
    <w:p w14:paraId="7B482F10" w14:textId="77777777" w:rsidR="00815D3D" w:rsidRDefault="00291A16" w:rsidP="00456B1C">
      <w:pPr>
        <w:pStyle w:val="ListParagraph"/>
        <w:numPr>
          <w:ilvl w:val="2"/>
          <w:numId w:val="1"/>
        </w:numPr>
        <w:spacing w:after="0" w:line="240" w:lineRule="auto"/>
        <w:ind w:left="993"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pieprasīt Līguma 8.2.1.punkta izpildei nepieciešamo informāciju</w:t>
      </w:r>
      <w:r w:rsidRPr="00291A1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no Atbalsta saņēmēja, nosakot tās iesniegšanas termiņu</w:t>
      </w:r>
      <w:r w:rsidR="00815D3D">
        <w:rPr>
          <w:rFonts w:ascii="Times New Roman" w:eastAsia="Times New Roman" w:hAnsi="Times New Roman" w:cs="Times New Roman"/>
          <w:sz w:val="24"/>
          <w:szCs w:val="24"/>
          <w:lang w:eastAsia="lv-LV"/>
        </w:rPr>
        <w:t>;</w:t>
      </w:r>
    </w:p>
    <w:p w14:paraId="1B426A7B" w14:textId="77777777" w:rsidR="00815D3D" w:rsidRPr="00815D3D" w:rsidRDefault="00815D3D" w:rsidP="00456B1C">
      <w:pPr>
        <w:pStyle w:val="ListParagraph"/>
        <w:numPr>
          <w:ilvl w:val="2"/>
          <w:numId w:val="1"/>
        </w:numPr>
        <w:spacing w:after="0" w:line="240" w:lineRule="auto"/>
        <w:ind w:left="993" w:hanging="567"/>
        <w:jc w:val="both"/>
        <w:rPr>
          <w:rFonts w:ascii="Times New Roman" w:eastAsia="Times New Roman" w:hAnsi="Times New Roman" w:cs="Times New Roman"/>
          <w:sz w:val="24"/>
          <w:szCs w:val="24"/>
          <w:lang w:eastAsia="lv-LV"/>
        </w:rPr>
      </w:pPr>
      <w:r w:rsidRPr="00815D3D">
        <w:t xml:space="preserve"> </w:t>
      </w:r>
      <w:r w:rsidRPr="00815D3D">
        <w:rPr>
          <w:rFonts w:ascii="Times New Roman" w:eastAsia="Times New Roman" w:hAnsi="Times New Roman" w:cs="Times New Roman"/>
          <w:sz w:val="24"/>
          <w:szCs w:val="24"/>
          <w:lang w:eastAsia="lv-LV"/>
        </w:rPr>
        <w:t>atgūt no Atbalsta saņēmēja neatbilstoši veiktos izdevumus, tajā skaitā iesniegt kreditora prasījumu par neatbilstoši veiktiem izdevumiem Atbalsta saņēmēja maksātn</w:t>
      </w:r>
      <w:r>
        <w:rPr>
          <w:rFonts w:ascii="Times New Roman" w:eastAsia="Times New Roman" w:hAnsi="Times New Roman" w:cs="Times New Roman"/>
          <w:sz w:val="24"/>
          <w:szCs w:val="24"/>
          <w:lang w:eastAsia="lv-LV"/>
        </w:rPr>
        <w:t>espējas pasludināšanas gadījumā.</w:t>
      </w:r>
      <w:r w:rsidRPr="00815D3D">
        <w:rPr>
          <w:rFonts w:ascii="Times New Roman" w:eastAsia="Times New Roman" w:hAnsi="Times New Roman" w:cs="Times New Roman"/>
          <w:sz w:val="24"/>
          <w:szCs w:val="24"/>
          <w:lang w:eastAsia="lv-LV"/>
        </w:rPr>
        <w:t xml:space="preserve"> </w:t>
      </w:r>
    </w:p>
    <w:p w14:paraId="1D002619" w14:textId="77777777" w:rsidR="006822BD" w:rsidRDefault="006822BD" w:rsidP="00025475">
      <w:pPr>
        <w:pStyle w:val="ListParagraph"/>
        <w:spacing w:after="0" w:line="240" w:lineRule="auto"/>
        <w:ind w:left="993"/>
        <w:jc w:val="both"/>
        <w:rPr>
          <w:rFonts w:ascii="Times New Roman" w:eastAsia="Times New Roman" w:hAnsi="Times New Roman" w:cs="Times New Roman"/>
          <w:sz w:val="24"/>
          <w:szCs w:val="24"/>
          <w:lang w:eastAsia="lv-LV"/>
        </w:rPr>
      </w:pPr>
    </w:p>
    <w:p w14:paraId="29C25B3C" w14:textId="77777777" w:rsidR="005765B6" w:rsidRDefault="005765B6" w:rsidP="005765B6">
      <w:pPr>
        <w:pStyle w:val="ListParagraph"/>
        <w:numPr>
          <w:ilvl w:val="0"/>
          <w:numId w:val="1"/>
        </w:numPr>
        <w:spacing w:after="0" w:line="240" w:lineRule="auto"/>
        <w:jc w:val="center"/>
        <w:rPr>
          <w:rFonts w:ascii="Times New Roman" w:eastAsia="Times New Roman" w:hAnsi="Times New Roman" w:cs="Times New Roman"/>
          <w:b/>
          <w:sz w:val="24"/>
          <w:szCs w:val="24"/>
          <w:lang w:eastAsia="lv-LV"/>
        </w:rPr>
      </w:pPr>
      <w:r w:rsidRPr="005765B6">
        <w:rPr>
          <w:rFonts w:ascii="Times New Roman" w:eastAsia="Times New Roman" w:hAnsi="Times New Roman" w:cs="Times New Roman"/>
          <w:b/>
          <w:sz w:val="24"/>
          <w:szCs w:val="24"/>
          <w:lang w:eastAsia="lv-LV"/>
        </w:rPr>
        <w:t>Līguma grozījumi</w:t>
      </w:r>
    </w:p>
    <w:p w14:paraId="2032D195" w14:textId="77777777" w:rsidR="005765B6" w:rsidRPr="0002006B" w:rsidRDefault="005765B6" w:rsidP="00456B1C">
      <w:pPr>
        <w:pStyle w:val="ListParagraph"/>
        <w:numPr>
          <w:ilvl w:val="1"/>
          <w:numId w:val="1"/>
        </w:numPr>
        <w:spacing w:after="0" w:line="240" w:lineRule="auto"/>
        <w:ind w:left="426" w:hanging="426"/>
        <w:jc w:val="both"/>
        <w:rPr>
          <w:rFonts w:ascii="Times New Roman" w:eastAsia="Times New Roman" w:hAnsi="Times New Roman" w:cs="Times New Roman"/>
          <w:b/>
          <w:sz w:val="24"/>
          <w:szCs w:val="24"/>
          <w:lang w:eastAsia="lv-LV"/>
        </w:rPr>
      </w:pPr>
      <w:r w:rsidRPr="0002006B">
        <w:rPr>
          <w:rFonts w:ascii="Times New Roman" w:eastAsia="Times New Roman" w:hAnsi="Times New Roman" w:cs="Times New Roman"/>
          <w:sz w:val="24"/>
          <w:szCs w:val="24"/>
          <w:lang w:eastAsia="lv-LV"/>
        </w:rPr>
        <w:t xml:space="preserve">Grozījumus Līgumā </w:t>
      </w:r>
      <w:r w:rsidR="007A1C83">
        <w:rPr>
          <w:rFonts w:ascii="Times New Roman" w:eastAsia="Times New Roman" w:hAnsi="Times New Roman" w:cs="Times New Roman"/>
          <w:sz w:val="24"/>
          <w:szCs w:val="24"/>
          <w:lang w:eastAsia="lv-LV"/>
        </w:rPr>
        <w:t>(izņemot Līguma 9.4.</w:t>
      </w:r>
      <w:r w:rsidR="000C07CD">
        <w:rPr>
          <w:rFonts w:ascii="Times New Roman" w:eastAsia="Times New Roman" w:hAnsi="Times New Roman" w:cs="Times New Roman"/>
          <w:sz w:val="24"/>
          <w:szCs w:val="24"/>
          <w:lang w:eastAsia="lv-LV"/>
        </w:rPr>
        <w:t xml:space="preserve"> un 9.5.</w:t>
      </w:r>
      <w:r w:rsidR="007A1C83">
        <w:rPr>
          <w:rFonts w:ascii="Times New Roman" w:eastAsia="Times New Roman" w:hAnsi="Times New Roman" w:cs="Times New Roman"/>
          <w:sz w:val="24"/>
          <w:szCs w:val="24"/>
          <w:lang w:eastAsia="lv-LV"/>
        </w:rPr>
        <w:t>punktā minētos</w:t>
      </w:r>
      <w:r w:rsidR="000C07CD">
        <w:rPr>
          <w:rFonts w:ascii="Times New Roman" w:eastAsia="Times New Roman" w:hAnsi="Times New Roman" w:cs="Times New Roman"/>
          <w:sz w:val="24"/>
          <w:szCs w:val="24"/>
          <w:lang w:eastAsia="lv-LV"/>
        </w:rPr>
        <w:t xml:space="preserve"> grozījumus</w:t>
      </w:r>
      <w:r w:rsidR="007A1C83">
        <w:rPr>
          <w:rFonts w:ascii="Times New Roman" w:eastAsia="Times New Roman" w:hAnsi="Times New Roman" w:cs="Times New Roman"/>
          <w:sz w:val="24"/>
          <w:szCs w:val="24"/>
          <w:lang w:eastAsia="lv-LV"/>
        </w:rPr>
        <w:t xml:space="preserve">) </w:t>
      </w:r>
      <w:r w:rsidRPr="0002006B">
        <w:rPr>
          <w:rFonts w:ascii="Times New Roman" w:eastAsia="Times New Roman" w:hAnsi="Times New Roman" w:cs="Times New Roman"/>
          <w:sz w:val="24"/>
          <w:szCs w:val="24"/>
          <w:lang w:eastAsia="lv-LV"/>
        </w:rPr>
        <w:t xml:space="preserve">var veikt, tikai Pusēm savstarpēji vienojoties. </w:t>
      </w:r>
    </w:p>
    <w:p w14:paraId="589F113A" w14:textId="77777777" w:rsidR="00BC1E92" w:rsidRPr="0002006B" w:rsidRDefault="00BC1E92" w:rsidP="00456B1C">
      <w:pPr>
        <w:pStyle w:val="ListParagraph"/>
        <w:numPr>
          <w:ilvl w:val="1"/>
          <w:numId w:val="1"/>
        </w:numPr>
        <w:spacing w:after="0" w:line="240" w:lineRule="auto"/>
        <w:ind w:left="426" w:hanging="426"/>
        <w:jc w:val="both"/>
        <w:rPr>
          <w:rFonts w:ascii="Times New Roman" w:eastAsia="Times New Roman" w:hAnsi="Times New Roman" w:cs="Times New Roman"/>
          <w:b/>
          <w:sz w:val="24"/>
          <w:szCs w:val="24"/>
          <w:lang w:eastAsia="lv-LV"/>
        </w:rPr>
      </w:pPr>
      <w:r w:rsidRPr="0002006B">
        <w:rPr>
          <w:rFonts w:ascii="Times New Roman" w:eastAsia="Times New Roman" w:hAnsi="Times New Roman" w:cs="Times New Roman"/>
          <w:sz w:val="24"/>
          <w:szCs w:val="24"/>
          <w:lang w:eastAsia="lv-LV"/>
        </w:rPr>
        <w:t xml:space="preserve">Iekšējos noteikumus un Aģentūras mājaslapā publicētās dokumentu veidnes, Aģentūra ir tiesīga grozīt bez saskaņošanas ar Atbalsta saņēmēju un tā piekrišanas. Aģentūra informē Atbalsta saņēmēju par veiktajiem grozījumiem, nosūtot informāciju uz </w:t>
      </w:r>
      <w:r w:rsidRPr="00124741">
        <w:rPr>
          <w:rFonts w:ascii="Times New Roman" w:eastAsia="Times New Roman" w:hAnsi="Times New Roman" w:cs="Times New Roman"/>
          <w:sz w:val="24"/>
          <w:szCs w:val="24"/>
          <w:lang w:eastAsia="lv-LV"/>
        </w:rPr>
        <w:t>Līguma 11.1.2. punktā</w:t>
      </w:r>
      <w:r w:rsidRPr="0002006B">
        <w:rPr>
          <w:rFonts w:ascii="Times New Roman" w:eastAsia="Times New Roman" w:hAnsi="Times New Roman" w:cs="Times New Roman"/>
          <w:sz w:val="24"/>
          <w:szCs w:val="24"/>
          <w:lang w:eastAsia="lv-LV"/>
        </w:rPr>
        <w:t xml:space="preserve"> minēto e-pasta adresi. </w:t>
      </w:r>
    </w:p>
    <w:p w14:paraId="6964BE93" w14:textId="77777777" w:rsidR="00BC1E92" w:rsidRPr="00124741" w:rsidRDefault="00BC1E92" w:rsidP="00456B1C">
      <w:pPr>
        <w:pStyle w:val="ListParagraph"/>
        <w:numPr>
          <w:ilvl w:val="1"/>
          <w:numId w:val="1"/>
        </w:numPr>
        <w:spacing w:after="0" w:line="240" w:lineRule="auto"/>
        <w:ind w:left="426" w:hanging="426"/>
        <w:jc w:val="both"/>
        <w:rPr>
          <w:rFonts w:ascii="Times New Roman" w:eastAsia="Times New Roman" w:hAnsi="Times New Roman" w:cs="Times New Roman"/>
          <w:b/>
          <w:sz w:val="24"/>
          <w:szCs w:val="24"/>
          <w:lang w:eastAsia="lv-LV"/>
        </w:rPr>
      </w:pPr>
      <w:r w:rsidRPr="0002006B">
        <w:rPr>
          <w:rFonts w:ascii="Times New Roman" w:eastAsia="Times New Roman" w:hAnsi="Times New Roman" w:cs="Times New Roman"/>
          <w:sz w:val="24"/>
          <w:szCs w:val="24"/>
          <w:lang w:eastAsia="lv-LV"/>
        </w:rPr>
        <w:t>Līguma grozījumi noformējami rakstveidā un stājas spēkā, kad Atbalsta saņēmējs un Aģentūra tos abpusēji parakstījuši</w:t>
      </w:r>
      <w:r w:rsidR="00815D3D">
        <w:rPr>
          <w:rFonts w:ascii="Times New Roman" w:eastAsia="Times New Roman" w:hAnsi="Times New Roman" w:cs="Times New Roman"/>
          <w:sz w:val="24"/>
          <w:szCs w:val="24"/>
          <w:lang w:eastAsia="lv-LV"/>
        </w:rPr>
        <w:t>,</w:t>
      </w:r>
      <w:r w:rsidR="000C07CD">
        <w:rPr>
          <w:rFonts w:ascii="Times New Roman" w:eastAsia="Times New Roman" w:hAnsi="Times New Roman" w:cs="Times New Roman"/>
          <w:sz w:val="24"/>
          <w:szCs w:val="24"/>
          <w:lang w:eastAsia="lv-LV"/>
        </w:rPr>
        <w:t xml:space="preserve"> izņemot Līguma 9.4. un 9.5.punktā minētos grozījumus</w:t>
      </w:r>
      <w:r w:rsidRPr="0002006B">
        <w:rPr>
          <w:rFonts w:ascii="Times New Roman" w:eastAsia="Times New Roman" w:hAnsi="Times New Roman" w:cs="Times New Roman"/>
          <w:sz w:val="24"/>
          <w:szCs w:val="24"/>
          <w:lang w:eastAsia="lv-LV"/>
        </w:rPr>
        <w:t>. Visi grozījumi tiek pievienoti Līgumam un kļūst par Līguma neatņemamu sastāvdaļu.</w:t>
      </w:r>
    </w:p>
    <w:p w14:paraId="58F00BCE" w14:textId="77777777" w:rsidR="003B7AA6" w:rsidRPr="00124741" w:rsidRDefault="003B7AA6" w:rsidP="00456B1C">
      <w:pPr>
        <w:pStyle w:val="ListParagraph"/>
        <w:numPr>
          <w:ilvl w:val="1"/>
          <w:numId w:val="1"/>
        </w:numPr>
        <w:spacing w:after="0" w:line="240" w:lineRule="auto"/>
        <w:ind w:left="426" w:hanging="426"/>
        <w:contextualSpacing w:val="0"/>
        <w:jc w:val="both"/>
        <w:rPr>
          <w:rFonts w:ascii="Times New Roman" w:hAnsi="Times New Roman" w:cs="Times New Roman"/>
          <w:color w:val="FF0000"/>
          <w:sz w:val="24"/>
          <w:szCs w:val="24"/>
        </w:rPr>
      </w:pPr>
      <w:r w:rsidRPr="00124741">
        <w:rPr>
          <w:rFonts w:ascii="Times New Roman" w:hAnsi="Times New Roman" w:cs="Times New Roman"/>
          <w:sz w:val="24"/>
          <w:szCs w:val="24"/>
        </w:rPr>
        <w:t>Aģentūras ierosinātie grozījumi, kas neuzliek Atbalsta saņēmējam Līgumā neparedzētus pienākumus, un</w:t>
      </w:r>
      <w:r w:rsidR="00C72707">
        <w:rPr>
          <w:rFonts w:ascii="Times New Roman" w:hAnsi="Times New Roman" w:cs="Times New Roman"/>
          <w:sz w:val="24"/>
          <w:szCs w:val="24"/>
        </w:rPr>
        <w:t>,</w:t>
      </w:r>
      <w:r w:rsidRPr="00124741">
        <w:rPr>
          <w:rFonts w:ascii="Times New Roman" w:hAnsi="Times New Roman" w:cs="Times New Roman"/>
          <w:sz w:val="24"/>
          <w:szCs w:val="24"/>
        </w:rPr>
        <w:t xml:space="preserve"> kad Aģentūra atzīst to par iespējamu un lietderīgu</w:t>
      </w:r>
      <w:r w:rsidR="00C72707">
        <w:rPr>
          <w:rFonts w:ascii="Times New Roman" w:hAnsi="Times New Roman" w:cs="Times New Roman"/>
          <w:sz w:val="24"/>
          <w:szCs w:val="24"/>
        </w:rPr>
        <w:t>,</w:t>
      </w:r>
      <w:r w:rsidRPr="00124741">
        <w:rPr>
          <w:rFonts w:ascii="Times New Roman" w:hAnsi="Times New Roman" w:cs="Times New Roman"/>
          <w:sz w:val="24"/>
          <w:szCs w:val="24"/>
        </w:rPr>
        <w:t xml:space="preserve"> stājas spēkā ar attiecīga Aģentūras paziņojuma nosūtīšanas brīdi Atbalsta saņēmējam. </w:t>
      </w:r>
    </w:p>
    <w:p w14:paraId="0C01C816" w14:textId="77777777" w:rsidR="00BC1E92" w:rsidRPr="00124741" w:rsidRDefault="00BC1E92" w:rsidP="00456B1C">
      <w:pPr>
        <w:pStyle w:val="ListParagraph"/>
        <w:numPr>
          <w:ilvl w:val="1"/>
          <w:numId w:val="1"/>
        </w:numPr>
        <w:spacing w:after="0" w:line="240" w:lineRule="auto"/>
        <w:ind w:left="426" w:hanging="426"/>
        <w:jc w:val="both"/>
        <w:rPr>
          <w:rFonts w:ascii="Times New Roman" w:eastAsia="Times New Roman" w:hAnsi="Times New Roman" w:cs="Times New Roman"/>
          <w:b/>
          <w:sz w:val="24"/>
          <w:szCs w:val="24"/>
          <w:lang w:eastAsia="lv-LV"/>
        </w:rPr>
      </w:pPr>
      <w:r w:rsidRPr="000C07CD">
        <w:rPr>
          <w:rFonts w:ascii="Times New Roman" w:eastAsia="Times New Roman" w:hAnsi="Times New Roman" w:cs="Times New Roman"/>
          <w:sz w:val="24"/>
          <w:szCs w:val="24"/>
          <w:lang w:eastAsia="lv-LV"/>
        </w:rPr>
        <w:t xml:space="preserve">Rakstisks paziņojums par </w:t>
      </w:r>
      <w:r w:rsidR="00815D3D">
        <w:rPr>
          <w:rFonts w:ascii="Times New Roman" w:eastAsia="Times New Roman" w:hAnsi="Times New Roman" w:cs="Times New Roman"/>
          <w:sz w:val="24"/>
          <w:szCs w:val="24"/>
          <w:lang w:eastAsia="lv-LV"/>
        </w:rPr>
        <w:t xml:space="preserve">kontaktpersonas maiņu vai </w:t>
      </w:r>
      <w:r w:rsidRPr="000C07CD">
        <w:rPr>
          <w:rFonts w:ascii="Times New Roman" w:eastAsia="Times New Roman" w:hAnsi="Times New Roman" w:cs="Times New Roman"/>
          <w:sz w:val="24"/>
          <w:szCs w:val="24"/>
          <w:lang w:eastAsia="lv-LV"/>
        </w:rPr>
        <w:t xml:space="preserve">izmaiņām pamatdatos (kontaktinformācija, juridiskā adrese, </w:t>
      </w:r>
      <w:r w:rsidR="00815D3D">
        <w:rPr>
          <w:rFonts w:ascii="Times New Roman" w:eastAsia="Times New Roman" w:hAnsi="Times New Roman" w:cs="Times New Roman"/>
          <w:sz w:val="24"/>
          <w:szCs w:val="24"/>
          <w:lang w:eastAsia="lv-LV"/>
        </w:rPr>
        <w:t xml:space="preserve">rekvizīti, tajā skaitā </w:t>
      </w:r>
      <w:r w:rsidRPr="000C07CD">
        <w:rPr>
          <w:rFonts w:ascii="Times New Roman" w:eastAsia="Times New Roman" w:hAnsi="Times New Roman" w:cs="Times New Roman"/>
          <w:sz w:val="24"/>
          <w:szCs w:val="24"/>
          <w:lang w:eastAsia="lv-LV"/>
        </w:rPr>
        <w:t>bankas rekvizīti) kļūst par Līguma neatņemamu sastāvdaļu no tā saņemšanas brīža.</w:t>
      </w:r>
    </w:p>
    <w:p w14:paraId="491812C3" w14:textId="77777777" w:rsidR="006822BD" w:rsidRPr="00124741" w:rsidRDefault="006822BD" w:rsidP="00124741">
      <w:pPr>
        <w:pStyle w:val="ListParagraph"/>
        <w:spacing w:after="120" w:line="240" w:lineRule="auto"/>
        <w:ind w:left="792"/>
        <w:jc w:val="both"/>
        <w:rPr>
          <w:rFonts w:ascii="Times New Roman" w:eastAsia="Times New Roman" w:hAnsi="Times New Roman" w:cs="Times New Roman"/>
          <w:b/>
          <w:sz w:val="24"/>
          <w:szCs w:val="24"/>
          <w:lang w:eastAsia="lv-LV"/>
        </w:rPr>
      </w:pPr>
    </w:p>
    <w:p w14:paraId="3B949663" w14:textId="77777777" w:rsidR="00ED1A65" w:rsidRPr="00F47825" w:rsidRDefault="00ED1A65" w:rsidP="00124741">
      <w:pPr>
        <w:pStyle w:val="ListParagraph"/>
        <w:numPr>
          <w:ilvl w:val="0"/>
          <w:numId w:val="1"/>
        </w:numPr>
        <w:spacing w:after="0" w:line="240" w:lineRule="auto"/>
        <w:jc w:val="center"/>
        <w:rPr>
          <w:rFonts w:ascii="Times New Roman" w:eastAsia="Times New Roman" w:hAnsi="Times New Roman" w:cs="Times New Roman"/>
          <w:b/>
          <w:sz w:val="24"/>
          <w:szCs w:val="24"/>
          <w:lang w:eastAsia="lv-LV"/>
        </w:rPr>
      </w:pPr>
      <w:r w:rsidRPr="00F47825">
        <w:rPr>
          <w:rFonts w:ascii="Times New Roman" w:eastAsia="Times New Roman" w:hAnsi="Times New Roman" w:cs="Times New Roman"/>
          <w:b/>
          <w:sz w:val="24"/>
          <w:szCs w:val="24"/>
          <w:lang w:eastAsia="lv-LV"/>
        </w:rPr>
        <w:t>Dokumentu glabāšana</w:t>
      </w:r>
    </w:p>
    <w:p w14:paraId="4E5A1BBF" w14:textId="77777777" w:rsidR="00ED1A65" w:rsidRPr="00F47825" w:rsidRDefault="00ED1A65" w:rsidP="008A00DE">
      <w:pPr>
        <w:pStyle w:val="ListParagraph"/>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F47825">
        <w:rPr>
          <w:rFonts w:ascii="Times New Roman" w:eastAsia="Times New Roman" w:hAnsi="Times New Roman" w:cs="Times New Roman"/>
          <w:sz w:val="24"/>
          <w:szCs w:val="24"/>
          <w:lang w:eastAsia="lv-LV"/>
        </w:rPr>
        <w:t>Atbalsta saņēmējs glabā ar Līgumu saistīto dokumentu oriģinālus vai to atvasinājumus ar juridisku spēku atbilstoši normatīvajiem aktiem par juridisko personu arhīvu dokumentu uzkrāšanu, uzskaiti, saglabāšanu un izmantošanu.</w:t>
      </w:r>
    </w:p>
    <w:p w14:paraId="71E748AC" w14:textId="77777777" w:rsidR="00ED1A65" w:rsidRPr="00124741" w:rsidRDefault="00ED1A65" w:rsidP="008A00DE">
      <w:pPr>
        <w:pStyle w:val="ListParagraph"/>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 xml:space="preserve">Atbalsta saņēmējam aktivitāšu </w:t>
      </w:r>
      <w:r w:rsidRPr="00F47825">
        <w:rPr>
          <w:rFonts w:ascii="Times New Roman" w:eastAsia="Times New Roman" w:hAnsi="Times New Roman" w:cs="Times New Roman"/>
          <w:sz w:val="24"/>
          <w:szCs w:val="24"/>
          <w:lang w:eastAsia="lv-LV"/>
        </w:rPr>
        <w:t>īstenošanas laikā un saskaņā ar Vienošanos</w:t>
      </w:r>
      <w:r>
        <w:rPr>
          <w:rFonts w:ascii="Times New Roman" w:eastAsia="Times New Roman" w:hAnsi="Times New Roman" w:cs="Times New Roman"/>
          <w:sz w:val="24"/>
          <w:szCs w:val="24"/>
          <w:lang w:eastAsia="lv-LV"/>
        </w:rPr>
        <w:t xml:space="preserve"> par projekta īstenošanu</w:t>
      </w:r>
      <w:r w:rsidRPr="00F47825">
        <w:rPr>
          <w:rFonts w:ascii="Times New Roman" w:eastAsia="Times New Roman" w:hAnsi="Times New Roman" w:cs="Times New Roman"/>
          <w:sz w:val="24"/>
          <w:szCs w:val="24"/>
          <w:lang w:eastAsia="lv-LV"/>
        </w:rPr>
        <w:t xml:space="preserve"> </w:t>
      </w:r>
      <w:r w:rsidR="000C07CD">
        <w:rPr>
          <w:rFonts w:ascii="Times New Roman" w:eastAsia="Times New Roman" w:hAnsi="Times New Roman" w:cs="Times New Roman"/>
          <w:sz w:val="24"/>
          <w:szCs w:val="24"/>
          <w:lang w:eastAsia="lv-LV"/>
        </w:rPr>
        <w:t>CFLA</w:t>
      </w:r>
      <w:r>
        <w:rPr>
          <w:rFonts w:ascii="Times New Roman" w:eastAsia="Times New Roman" w:hAnsi="Times New Roman" w:cs="Times New Roman"/>
          <w:sz w:val="24"/>
          <w:szCs w:val="24"/>
          <w:lang w:eastAsia="lv-LV"/>
        </w:rPr>
        <w:t xml:space="preserve"> </w:t>
      </w:r>
      <w:r w:rsidRPr="00F47825">
        <w:rPr>
          <w:rFonts w:ascii="Times New Roman" w:eastAsia="Times New Roman" w:hAnsi="Times New Roman" w:cs="Times New Roman"/>
          <w:sz w:val="24"/>
          <w:szCs w:val="24"/>
          <w:lang w:eastAsia="lv-LV"/>
        </w:rPr>
        <w:t xml:space="preserve">paziņotajā dokumentu glabāšanas termiņā, bet ne mazāk kā desmit gadus (ja normatīvajos aktos nav noteikts ilgāks glabāšanas termiņš) no brīža, kad Atbalsta saņēmējam ir piešķirts atbalsts, nodrošināt visu ar </w:t>
      </w:r>
      <w:r>
        <w:rPr>
          <w:rFonts w:ascii="Times New Roman" w:eastAsia="Times New Roman" w:hAnsi="Times New Roman" w:cs="Times New Roman"/>
          <w:sz w:val="24"/>
          <w:szCs w:val="24"/>
          <w:lang w:eastAsia="lv-LV"/>
        </w:rPr>
        <w:t xml:space="preserve">Līguma 2.1.punktā minēto atbalstāmo darbību </w:t>
      </w:r>
      <w:r w:rsidRPr="00F47825">
        <w:rPr>
          <w:rFonts w:ascii="Times New Roman" w:eastAsia="Times New Roman" w:hAnsi="Times New Roman" w:cs="Times New Roman"/>
          <w:sz w:val="24"/>
          <w:szCs w:val="24"/>
          <w:lang w:eastAsia="lv-LV"/>
        </w:rPr>
        <w:t>īstenošanu saistīto dokumentu glabāšanu, t.sk. noslēgto līgumu, veikto darbu, piegāžu un sniegto pakalpojumu apliecinošu dokumentu, veikto maksājumu apliecinošo dokumentu oriģinālu vai to atvasinājumu ar juridisku spēku glabāšanu</w:t>
      </w:r>
      <w:r>
        <w:rPr>
          <w:rFonts w:ascii="Times New Roman" w:eastAsia="Times New Roman" w:hAnsi="Times New Roman" w:cs="Times New Roman"/>
          <w:sz w:val="24"/>
          <w:szCs w:val="24"/>
          <w:lang w:eastAsia="lv-LV"/>
        </w:rPr>
        <w:t>.</w:t>
      </w:r>
    </w:p>
    <w:p w14:paraId="1FAB8FC2" w14:textId="77777777" w:rsidR="006822BD" w:rsidRPr="00124741" w:rsidRDefault="006822BD" w:rsidP="00124741">
      <w:pPr>
        <w:tabs>
          <w:tab w:val="left" w:pos="851"/>
        </w:tabs>
        <w:spacing w:after="0" w:line="240" w:lineRule="auto"/>
        <w:ind w:left="360"/>
        <w:jc w:val="both"/>
        <w:rPr>
          <w:rFonts w:ascii="Times New Roman" w:eastAsia="Times New Roman" w:hAnsi="Times New Roman" w:cs="Times New Roman"/>
          <w:b/>
          <w:sz w:val="24"/>
          <w:szCs w:val="24"/>
          <w:lang w:eastAsia="lv-LV"/>
        </w:rPr>
      </w:pPr>
    </w:p>
    <w:p w14:paraId="13B6D5F4" w14:textId="77777777" w:rsidR="006E170C" w:rsidRPr="006E170C" w:rsidRDefault="006E170C" w:rsidP="00124741">
      <w:pPr>
        <w:pStyle w:val="ListParagraph"/>
        <w:numPr>
          <w:ilvl w:val="0"/>
          <w:numId w:val="1"/>
        </w:numPr>
        <w:spacing w:after="0" w:line="240" w:lineRule="auto"/>
        <w:jc w:val="center"/>
        <w:rPr>
          <w:rFonts w:ascii="Times New Roman" w:eastAsia="Times New Roman" w:hAnsi="Times New Roman" w:cs="Times New Roman"/>
          <w:b/>
          <w:sz w:val="24"/>
          <w:szCs w:val="24"/>
          <w:lang w:eastAsia="lv-LV"/>
        </w:rPr>
      </w:pPr>
      <w:r w:rsidRPr="006E170C">
        <w:rPr>
          <w:rFonts w:ascii="Times New Roman" w:eastAsia="Times New Roman" w:hAnsi="Times New Roman" w:cs="Times New Roman"/>
          <w:b/>
          <w:bCs/>
          <w:sz w:val="24"/>
          <w:szCs w:val="24"/>
          <w:lang w:eastAsia="lv-LV"/>
        </w:rPr>
        <w:t>Informācijas apmaiņa un Atbalsta saņēmēja kontaktpersona</w:t>
      </w:r>
    </w:p>
    <w:p w14:paraId="683AA843" w14:textId="77777777" w:rsidR="006E170C" w:rsidRPr="00B93A6D" w:rsidRDefault="006E170C" w:rsidP="008A00DE">
      <w:pPr>
        <w:pStyle w:val="ListParagraph"/>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B93A6D">
        <w:rPr>
          <w:rFonts w:ascii="Times New Roman" w:eastAsia="Times New Roman" w:hAnsi="Times New Roman" w:cs="Times New Roman"/>
          <w:sz w:val="24"/>
          <w:szCs w:val="24"/>
          <w:lang w:eastAsia="lv-LV"/>
        </w:rPr>
        <w:t>Jebkura Pusēm saistošas informācijas apmaiņa saistībā ar Līgumu ir veicama rakstveidā tikai uz Līgumā norādītajām adresēm vai šādām e-pasta adresēm:</w:t>
      </w:r>
    </w:p>
    <w:p w14:paraId="6A573ACE" w14:textId="77777777" w:rsidR="00BA488C" w:rsidRPr="00BA488C" w:rsidRDefault="006E170C" w:rsidP="00BA488C">
      <w:pPr>
        <w:pStyle w:val="ListParagraph"/>
        <w:numPr>
          <w:ilvl w:val="2"/>
          <w:numId w:val="1"/>
        </w:numPr>
        <w:spacing w:after="0" w:line="240" w:lineRule="auto"/>
        <w:ind w:left="1276" w:hanging="709"/>
        <w:jc w:val="both"/>
        <w:rPr>
          <w:rFonts w:ascii="Times New Roman" w:eastAsia="Times New Roman" w:hAnsi="Times New Roman" w:cs="Times New Roman"/>
          <w:b/>
          <w:sz w:val="24"/>
          <w:szCs w:val="24"/>
          <w:lang w:eastAsia="lv-LV"/>
        </w:rPr>
      </w:pPr>
      <w:r w:rsidRPr="006E170C">
        <w:rPr>
          <w:rFonts w:ascii="Times New Roman" w:eastAsia="Times New Roman" w:hAnsi="Times New Roman" w:cs="Times New Roman"/>
          <w:sz w:val="24"/>
          <w:szCs w:val="24"/>
          <w:lang w:eastAsia="lv-LV"/>
        </w:rPr>
        <w:t>Aģentūras e-pasta adrese –</w:t>
      </w:r>
      <w:r w:rsidR="00A735B8">
        <w:rPr>
          <w:rFonts w:ascii="Times New Roman" w:eastAsia="Times New Roman" w:hAnsi="Times New Roman" w:cs="Times New Roman"/>
          <w:sz w:val="24"/>
          <w:szCs w:val="24"/>
          <w:lang w:eastAsia="lv-LV"/>
        </w:rPr>
        <w:t xml:space="preserve"> </w:t>
      </w:r>
      <w:hyperlink r:id="rId16" w:history="1">
        <w:r w:rsidR="00A735B8" w:rsidRPr="00B349C5">
          <w:rPr>
            <w:rStyle w:val="Hyperlink"/>
            <w:rFonts w:ascii="Times New Roman" w:eastAsia="Times New Roman" w:hAnsi="Times New Roman" w:cs="Times New Roman"/>
            <w:sz w:val="24"/>
            <w:szCs w:val="24"/>
            <w:lang w:eastAsia="lv-LV"/>
          </w:rPr>
          <w:t>startup@liaa.gov.lv</w:t>
        </w:r>
      </w:hyperlink>
      <w:r w:rsidR="00A735B8">
        <w:rPr>
          <w:rFonts w:ascii="Times New Roman" w:eastAsia="Times New Roman" w:hAnsi="Times New Roman" w:cs="Times New Roman"/>
          <w:sz w:val="24"/>
          <w:szCs w:val="24"/>
          <w:lang w:eastAsia="lv-LV"/>
        </w:rPr>
        <w:t>;</w:t>
      </w:r>
    </w:p>
    <w:p w14:paraId="56B6B6D6" w14:textId="5C4AC637" w:rsidR="006E170C" w:rsidRPr="00BA488C" w:rsidRDefault="006E170C" w:rsidP="00BA488C">
      <w:pPr>
        <w:pStyle w:val="ListParagraph"/>
        <w:numPr>
          <w:ilvl w:val="2"/>
          <w:numId w:val="1"/>
        </w:numPr>
        <w:spacing w:after="0" w:line="240" w:lineRule="auto"/>
        <w:ind w:left="1276" w:hanging="709"/>
        <w:jc w:val="both"/>
        <w:rPr>
          <w:rFonts w:ascii="Times New Roman" w:eastAsia="Times New Roman" w:hAnsi="Times New Roman" w:cs="Times New Roman"/>
          <w:b/>
          <w:sz w:val="24"/>
          <w:szCs w:val="24"/>
          <w:lang w:eastAsia="lv-LV"/>
        </w:rPr>
      </w:pPr>
      <w:r w:rsidRPr="00BA488C">
        <w:rPr>
          <w:rFonts w:ascii="Times New Roman" w:eastAsia="Times New Roman" w:hAnsi="Times New Roman" w:cs="Times New Roman"/>
          <w:sz w:val="24"/>
          <w:szCs w:val="24"/>
          <w:lang w:eastAsia="lv-LV"/>
        </w:rPr>
        <w:t xml:space="preserve">Atbalsta saņēmēja e-pasta adrese – </w:t>
      </w:r>
      <w:r w:rsidR="003436C5">
        <w:t>_______________</w:t>
      </w:r>
      <w:r w:rsidRPr="003436C5">
        <w:rPr>
          <w:rFonts w:ascii="Times New Roman" w:eastAsia="Times New Roman" w:hAnsi="Times New Roman" w:cs="Times New Roman"/>
          <w:sz w:val="24"/>
          <w:szCs w:val="24"/>
          <w:lang w:eastAsia="lv-LV"/>
        </w:rPr>
        <w:t>.</w:t>
      </w:r>
    </w:p>
    <w:p w14:paraId="3A910DB4" w14:textId="77777777" w:rsidR="006E170C" w:rsidRPr="006E170C" w:rsidRDefault="006E170C" w:rsidP="008A00DE">
      <w:pPr>
        <w:pStyle w:val="ListParagraph"/>
        <w:numPr>
          <w:ilvl w:val="1"/>
          <w:numId w:val="1"/>
        </w:numPr>
        <w:tabs>
          <w:tab w:val="left" w:pos="993"/>
        </w:tabs>
        <w:spacing w:after="0" w:line="240" w:lineRule="auto"/>
        <w:ind w:left="567" w:hanging="567"/>
        <w:jc w:val="both"/>
        <w:rPr>
          <w:rFonts w:ascii="Times New Roman" w:eastAsia="Times New Roman" w:hAnsi="Times New Roman" w:cs="Times New Roman"/>
          <w:b/>
          <w:sz w:val="24"/>
          <w:szCs w:val="24"/>
          <w:lang w:eastAsia="lv-LV"/>
        </w:rPr>
      </w:pPr>
      <w:r w:rsidRPr="006E170C">
        <w:rPr>
          <w:rFonts w:ascii="Times New Roman" w:eastAsia="Times New Roman" w:hAnsi="Times New Roman" w:cs="Times New Roman"/>
          <w:sz w:val="24"/>
          <w:szCs w:val="24"/>
          <w:lang w:eastAsia="lv-LV"/>
        </w:rPr>
        <w:lastRenderedPageBreak/>
        <w:t xml:space="preserve">Steidzamos gadījumos informāciju var nodot telefoniski ar noteikumu, ka ne vēlāk kā trīs darba dienu laikā attiecīgais dokuments tiek nosūtīts Līguma </w:t>
      </w:r>
      <w:r w:rsidRPr="009C12E6">
        <w:rPr>
          <w:rFonts w:ascii="Times New Roman" w:eastAsia="Times New Roman" w:hAnsi="Times New Roman" w:cs="Times New Roman"/>
          <w:sz w:val="24"/>
          <w:szCs w:val="24"/>
          <w:lang w:eastAsia="lv-LV"/>
        </w:rPr>
        <w:t>11.1.punktā</w:t>
      </w:r>
      <w:r w:rsidRPr="006E170C">
        <w:rPr>
          <w:rFonts w:ascii="Times New Roman" w:eastAsia="Times New Roman" w:hAnsi="Times New Roman" w:cs="Times New Roman"/>
          <w:sz w:val="24"/>
          <w:szCs w:val="24"/>
          <w:lang w:eastAsia="lv-LV"/>
        </w:rPr>
        <w:t xml:space="preserve"> noteiktajā kārtībā. Informācija, kas nav nosūtīta Līguma </w:t>
      </w:r>
      <w:r w:rsidRPr="009C12E6">
        <w:rPr>
          <w:rFonts w:ascii="Times New Roman" w:eastAsia="Times New Roman" w:hAnsi="Times New Roman" w:cs="Times New Roman"/>
          <w:sz w:val="24"/>
          <w:szCs w:val="24"/>
          <w:lang w:eastAsia="lv-LV"/>
        </w:rPr>
        <w:t>11.1.punktā</w:t>
      </w:r>
      <w:r w:rsidRPr="006E170C">
        <w:rPr>
          <w:rFonts w:ascii="Times New Roman" w:eastAsia="Times New Roman" w:hAnsi="Times New Roman" w:cs="Times New Roman"/>
          <w:sz w:val="24"/>
          <w:szCs w:val="24"/>
          <w:lang w:eastAsia="lv-LV"/>
        </w:rPr>
        <w:t xml:space="preserve"> noteiktajā kārtībā, nav saistoša otrai Pusei.</w:t>
      </w:r>
    </w:p>
    <w:p w14:paraId="19395B40" w14:textId="77777777" w:rsidR="00BA488C" w:rsidRPr="003436C5" w:rsidRDefault="006E170C" w:rsidP="00BA488C">
      <w:pPr>
        <w:pStyle w:val="ListParagraph"/>
        <w:numPr>
          <w:ilvl w:val="1"/>
          <w:numId w:val="1"/>
        </w:numPr>
        <w:tabs>
          <w:tab w:val="left" w:pos="993"/>
        </w:tabs>
        <w:spacing w:after="0" w:line="240" w:lineRule="auto"/>
        <w:ind w:left="567" w:hanging="567"/>
        <w:jc w:val="both"/>
        <w:rPr>
          <w:rFonts w:ascii="Times New Roman" w:eastAsia="Times New Roman" w:hAnsi="Times New Roman" w:cs="Times New Roman"/>
          <w:b/>
          <w:sz w:val="24"/>
          <w:szCs w:val="24"/>
          <w:lang w:eastAsia="lv-LV"/>
        </w:rPr>
      </w:pPr>
      <w:r w:rsidRPr="006E170C">
        <w:rPr>
          <w:rFonts w:ascii="Times New Roman" w:eastAsia="Times New Roman" w:hAnsi="Times New Roman" w:cs="Times New Roman"/>
          <w:sz w:val="24"/>
          <w:szCs w:val="24"/>
          <w:lang w:eastAsia="lv-LV"/>
        </w:rPr>
        <w:t xml:space="preserve">Paziņojumi, kas nosūtīti no Līguma </w:t>
      </w:r>
      <w:r w:rsidRPr="009C12E6">
        <w:rPr>
          <w:rFonts w:ascii="Times New Roman" w:eastAsia="Times New Roman" w:hAnsi="Times New Roman" w:cs="Times New Roman"/>
          <w:sz w:val="24"/>
          <w:szCs w:val="24"/>
          <w:lang w:eastAsia="lv-LV"/>
        </w:rPr>
        <w:t>11.1.1. un 11.1.2.punktā</w:t>
      </w:r>
      <w:r w:rsidRPr="006E170C">
        <w:rPr>
          <w:rFonts w:ascii="Times New Roman" w:eastAsia="Times New Roman" w:hAnsi="Times New Roman" w:cs="Times New Roman"/>
          <w:sz w:val="24"/>
          <w:szCs w:val="24"/>
          <w:lang w:eastAsia="lv-LV"/>
        </w:rPr>
        <w:t xml:space="preserve"> minētajām </w:t>
      </w:r>
      <w:r w:rsidRPr="003436C5">
        <w:rPr>
          <w:rFonts w:ascii="Times New Roman" w:eastAsia="Times New Roman" w:hAnsi="Times New Roman" w:cs="Times New Roman"/>
          <w:sz w:val="24"/>
          <w:szCs w:val="24"/>
          <w:lang w:eastAsia="lv-LV"/>
        </w:rPr>
        <w:t>elektroniskajām adresēm, ir saistoši Pusēm bez paraksta, izņemot, ja Līgumā paredzēts pretējais.</w:t>
      </w:r>
    </w:p>
    <w:p w14:paraId="2613D3DA" w14:textId="2EF7DD2A" w:rsidR="001044FF" w:rsidRPr="003436C5" w:rsidRDefault="001044FF" w:rsidP="00516915">
      <w:pPr>
        <w:pStyle w:val="ListParagraph"/>
        <w:numPr>
          <w:ilvl w:val="1"/>
          <w:numId w:val="1"/>
        </w:numPr>
        <w:tabs>
          <w:tab w:val="left" w:pos="993"/>
        </w:tabs>
        <w:spacing w:after="0" w:line="240" w:lineRule="auto"/>
        <w:jc w:val="both"/>
        <w:rPr>
          <w:rFonts w:ascii="Times New Roman" w:eastAsia="Times New Roman" w:hAnsi="Times New Roman" w:cs="Times New Roman"/>
          <w:b/>
          <w:sz w:val="24"/>
          <w:szCs w:val="24"/>
          <w:lang w:eastAsia="lv-LV"/>
        </w:rPr>
      </w:pPr>
      <w:r w:rsidRPr="003436C5">
        <w:rPr>
          <w:rFonts w:ascii="Times New Roman" w:eastAsia="Times New Roman" w:hAnsi="Times New Roman" w:cs="Times New Roman"/>
          <w:sz w:val="24"/>
          <w:szCs w:val="24"/>
          <w:lang w:eastAsia="lv-LV"/>
        </w:rPr>
        <w:t>Atbalsta saņēmēja kontaktpersona</w:t>
      </w:r>
      <w:r w:rsidR="00D32398" w:rsidRPr="003436C5">
        <w:rPr>
          <w:rFonts w:ascii="Times New Roman" w:eastAsia="Times New Roman" w:hAnsi="Times New Roman" w:cs="Times New Roman"/>
          <w:sz w:val="24"/>
          <w:szCs w:val="24"/>
          <w:lang w:eastAsia="lv-LV"/>
        </w:rPr>
        <w:t xml:space="preserve"> saziņai ar Aģentūru</w:t>
      </w:r>
      <w:r w:rsidRPr="003436C5">
        <w:rPr>
          <w:rFonts w:ascii="Times New Roman" w:eastAsia="Times New Roman" w:hAnsi="Times New Roman" w:cs="Times New Roman"/>
          <w:sz w:val="24"/>
          <w:szCs w:val="24"/>
          <w:lang w:eastAsia="lv-LV"/>
        </w:rPr>
        <w:t xml:space="preserve"> ir </w:t>
      </w:r>
      <w:r w:rsidR="003436C5" w:rsidRPr="003436C5">
        <w:rPr>
          <w:rFonts w:ascii="Times New Roman" w:eastAsia="Times New Roman" w:hAnsi="Times New Roman" w:cs="Times New Roman"/>
          <w:sz w:val="24"/>
          <w:szCs w:val="24"/>
          <w:lang w:eastAsia="lv-LV"/>
        </w:rPr>
        <w:t>_______________________</w:t>
      </w:r>
      <w:r w:rsidR="00B17D93" w:rsidRPr="003436C5">
        <w:rPr>
          <w:rFonts w:ascii="Times New Roman" w:eastAsia="Times New Roman" w:hAnsi="Times New Roman" w:cs="Times New Roman"/>
          <w:sz w:val="24"/>
          <w:szCs w:val="24"/>
          <w:lang w:eastAsia="lv-LV"/>
        </w:rPr>
        <w:t xml:space="preserve"> </w:t>
      </w:r>
      <w:r w:rsidR="003436C5" w:rsidRPr="003436C5">
        <w:rPr>
          <w:rFonts w:ascii="Times New Roman" w:eastAsia="Times New Roman" w:hAnsi="Times New Roman" w:cs="Times New Roman"/>
          <w:sz w:val="24"/>
          <w:szCs w:val="24"/>
          <w:lang w:eastAsia="lv-LV"/>
        </w:rPr>
        <w:t>(</w:t>
      </w:r>
      <w:r w:rsidR="00F22372" w:rsidRPr="003436C5">
        <w:rPr>
          <w:rFonts w:ascii="Times New Roman" w:eastAsia="Times New Roman" w:hAnsi="Times New Roman" w:cs="Times New Roman"/>
          <w:sz w:val="24"/>
          <w:szCs w:val="24"/>
          <w:lang w:eastAsia="lv-LV"/>
        </w:rPr>
        <w:t>tālr.</w:t>
      </w:r>
      <w:r w:rsidR="00923E75" w:rsidRPr="003436C5">
        <w:rPr>
          <w:rFonts w:ascii="Times New Roman" w:eastAsia="Times New Roman" w:hAnsi="Times New Roman" w:cs="Times New Roman"/>
          <w:sz w:val="24"/>
          <w:szCs w:val="24"/>
          <w:lang w:eastAsia="lv-LV"/>
        </w:rPr>
        <w:t>:</w:t>
      </w:r>
      <w:r w:rsidR="00BA488C" w:rsidRPr="003436C5">
        <w:t xml:space="preserve"> </w:t>
      </w:r>
      <w:r w:rsidR="00BA488C" w:rsidRPr="003436C5">
        <w:rPr>
          <w:rFonts w:ascii="Times New Roman" w:eastAsia="Times New Roman" w:hAnsi="Times New Roman" w:cs="Times New Roman"/>
          <w:sz w:val="24"/>
          <w:szCs w:val="24"/>
          <w:lang w:eastAsia="lv-LV"/>
        </w:rPr>
        <w:t>+</w:t>
      </w:r>
      <w:r w:rsidR="003436C5" w:rsidRPr="003436C5">
        <w:rPr>
          <w:rFonts w:ascii="Times New Roman" w:eastAsia="Times New Roman" w:hAnsi="Times New Roman" w:cs="Times New Roman"/>
          <w:sz w:val="24"/>
          <w:szCs w:val="24"/>
          <w:lang w:eastAsia="lv-LV"/>
        </w:rPr>
        <w:t>_____________</w:t>
      </w:r>
      <w:r w:rsidR="00F22372" w:rsidRPr="003436C5">
        <w:rPr>
          <w:rFonts w:ascii="Times New Roman" w:eastAsia="Times New Roman" w:hAnsi="Times New Roman" w:cs="Times New Roman"/>
          <w:sz w:val="24"/>
          <w:szCs w:val="24"/>
          <w:lang w:eastAsia="lv-LV"/>
        </w:rPr>
        <w:t>)</w:t>
      </w:r>
      <w:r w:rsidR="00D32398" w:rsidRPr="003436C5">
        <w:rPr>
          <w:rFonts w:ascii="Times New Roman" w:eastAsia="Times New Roman" w:hAnsi="Times New Roman" w:cs="Times New Roman"/>
          <w:sz w:val="24"/>
          <w:szCs w:val="24"/>
          <w:lang w:eastAsia="lv-LV"/>
        </w:rPr>
        <w:t>.</w:t>
      </w:r>
      <w:r w:rsidRPr="003436C5">
        <w:rPr>
          <w:rFonts w:ascii="Times New Roman" w:eastAsia="Times New Roman" w:hAnsi="Times New Roman" w:cs="Times New Roman"/>
          <w:sz w:val="24"/>
          <w:szCs w:val="24"/>
          <w:lang w:eastAsia="lv-LV"/>
        </w:rPr>
        <w:t xml:space="preserve"> </w:t>
      </w:r>
    </w:p>
    <w:p w14:paraId="2D4659A3" w14:textId="77777777" w:rsidR="006822BD" w:rsidRDefault="006822BD" w:rsidP="00124741">
      <w:pPr>
        <w:pStyle w:val="ListParagraph"/>
        <w:tabs>
          <w:tab w:val="left" w:pos="851"/>
        </w:tabs>
        <w:spacing w:after="0" w:line="240" w:lineRule="auto"/>
        <w:ind w:left="792"/>
        <w:jc w:val="both"/>
        <w:rPr>
          <w:rFonts w:ascii="Times New Roman" w:eastAsia="Times New Roman" w:hAnsi="Times New Roman" w:cs="Times New Roman"/>
          <w:sz w:val="24"/>
          <w:szCs w:val="24"/>
          <w:lang w:eastAsia="lv-LV"/>
        </w:rPr>
      </w:pPr>
    </w:p>
    <w:p w14:paraId="7EE99FCC" w14:textId="77777777" w:rsidR="00FD4DC0" w:rsidRPr="00BC517C" w:rsidRDefault="00FD4DC0" w:rsidP="00124741">
      <w:pPr>
        <w:pStyle w:val="ListParagraph"/>
        <w:numPr>
          <w:ilvl w:val="0"/>
          <w:numId w:val="1"/>
        </w:numPr>
        <w:spacing w:after="120" w:line="240" w:lineRule="auto"/>
        <w:jc w:val="center"/>
        <w:rPr>
          <w:rFonts w:ascii="Times New Roman" w:eastAsia="Times New Roman" w:hAnsi="Times New Roman" w:cs="Times New Roman"/>
          <w:b/>
          <w:sz w:val="24"/>
          <w:szCs w:val="24"/>
          <w:lang w:eastAsia="lv-LV"/>
        </w:rPr>
      </w:pPr>
      <w:r w:rsidRPr="00BC517C">
        <w:rPr>
          <w:rFonts w:ascii="Times New Roman" w:eastAsia="Times New Roman" w:hAnsi="Times New Roman" w:cs="Times New Roman"/>
          <w:b/>
          <w:sz w:val="24"/>
          <w:szCs w:val="24"/>
          <w:lang w:eastAsia="lv-LV"/>
        </w:rPr>
        <w:t>Līguma darbības termiņš un izbeigšana</w:t>
      </w:r>
    </w:p>
    <w:p w14:paraId="63A4504A" w14:textId="77777777" w:rsidR="00430EC0" w:rsidRPr="00BC517C" w:rsidRDefault="00430EC0" w:rsidP="00456B1C">
      <w:pPr>
        <w:pStyle w:val="ListParagraph"/>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BC517C">
        <w:rPr>
          <w:rFonts w:ascii="Times New Roman" w:eastAsia="Times New Roman" w:hAnsi="Times New Roman" w:cs="Times New Roman"/>
          <w:sz w:val="24"/>
          <w:szCs w:val="24"/>
          <w:lang w:eastAsia="lv-LV"/>
        </w:rPr>
        <w:t>Līgums stājas spēkā pēc tā parakstīšanas. Līgums ir spēkā līdz Līgumā noteikto saistību pilnīgai izpildei</w:t>
      </w:r>
      <w:r>
        <w:rPr>
          <w:rFonts w:ascii="Times New Roman" w:eastAsia="Times New Roman" w:hAnsi="Times New Roman" w:cs="Times New Roman"/>
          <w:sz w:val="24"/>
          <w:szCs w:val="24"/>
          <w:lang w:eastAsia="lv-LV"/>
        </w:rPr>
        <w:t xml:space="preserve">. </w:t>
      </w:r>
    </w:p>
    <w:p w14:paraId="31A91866" w14:textId="77777777" w:rsidR="00430EC0" w:rsidRPr="00BC517C" w:rsidRDefault="00430EC0" w:rsidP="00456B1C">
      <w:pPr>
        <w:pStyle w:val="ListParagraph"/>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BC517C">
        <w:rPr>
          <w:rFonts w:ascii="Times New Roman" w:eastAsia="Times New Roman" w:hAnsi="Times New Roman" w:cs="Times New Roman"/>
          <w:sz w:val="24"/>
          <w:szCs w:val="24"/>
          <w:lang w:eastAsia="lv-LV"/>
        </w:rPr>
        <w:t>Aģentūra var vienpusēji izbeigt Līgumu, par to nekavējoties rakstiski informējot Atbalsta saņēmēju, ja:</w:t>
      </w:r>
    </w:p>
    <w:p w14:paraId="3F19E203" w14:textId="77777777" w:rsidR="00AC6C8D" w:rsidRPr="00AC6C8D" w:rsidRDefault="00AC6C8D" w:rsidP="00456B1C">
      <w:pPr>
        <w:pStyle w:val="ListParagraph"/>
        <w:numPr>
          <w:ilvl w:val="2"/>
          <w:numId w:val="1"/>
        </w:numPr>
        <w:spacing w:after="0" w:line="240" w:lineRule="auto"/>
        <w:ind w:left="1276" w:hanging="709"/>
        <w:jc w:val="both"/>
        <w:rPr>
          <w:rFonts w:ascii="Times New Roman" w:eastAsia="Times New Roman" w:hAnsi="Times New Roman" w:cs="Times New Roman"/>
          <w:sz w:val="24"/>
          <w:szCs w:val="24"/>
          <w:lang w:eastAsia="lv-LV"/>
        </w:rPr>
      </w:pPr>
      <w:r w:rsidRPr="00AC6C8D">
        <w:rPr>
          <w:rFonts w:ascii="Times New Roman" w:eastAsia="Times New Roman" w:hAnsi="Times New Roman" w:cs="Times New Roman"/>
          <w:sz w:val="24"/>
          <w:szCs w:val="24"/>
          <w:lang w:eastAsia="lv-LV"/>
        </w:rPr>
        <w:t>Atbalsta saņēmējs kļuvis par neatbilstošu kritērijiem, kas noteikti</w:t>
      </w:r>
      <w:r w:rsidR="003D12DC">
        <w:rPr>
          <w:rFonts w:ascii="Times New Roman" w:eastAsia="Times New Roman" w:hAnsi="Times New Roman" w:cs="Times New Roman"/>
          <w:sz w:val="24"/>
          <w:szCs w:val="24"/>
          <w:lang w:eastAsia="lv-LV"/>
        </w:rPr>
        <w:t xml:space="preserve"> normatīvajos aktos par ES fondu vadību un īstenošanu</w:t>
      </w:r>
      <w:r w:rsidR="00D971A2">
        <w:rPr>
          <w:rFonts w:ascii="Times New Roman" w:eastAsia="Times New Roman" w:hAnsi="Times New Roman" w:cs="Times New Roman"/>
          <w:sz w:val="24"/>
          <w:szCs w:val="24"/>
          <w:lang w:eastAsia="lv-LV"/>
        </w:rPr>
        <w:t xml:space="preserve"> vai</w:t>
      </w:r>
      <w:r w:rsidRPr="00AC6C8D">
        <w:rPr>
          <w:rFonts w:ascii="Times New Roman" w:eastAsia="Times New Roman" w:hAnsi="Times New Roman" w:cs="Times New Roman"/>
          <w:sz w:val="24"/>
          <w:szCs w:val="24"/>
          <w:lang w:eastAsia="lv-LV"/>
        </w:rPr>
        <w:t xml:space="preserve"> Iekšējos noteikumos;</w:t>
      </w:r>
    </w:p>
    <w:p w14:paraId="5F006893" w14:textId="77777777" w:rsidR="00AC6C8D" w:rsidRPr="00AC6C8D" w:rsidRDefault="00AC6C8D" w:rsidP="00456B1C">
      <w:pPr>
        <w:pStyle w:val="ListParagraph"/>
        <w:numPr>
          <w:ilvl w:val="2"/>
          <w:numId w:val="1"/>
        </w:numPr>
        <w:spacing w:after="0" w:line="240" w:lineRule="auto"/>
        <w:ind w:left="1276" w:hanging="709"/>
        <w:jc w:val="both"/>
        <w:rPr>
          <w:rFonts w:ascii="Times New Roman" w:eastAsia="Times New Roman" w:hAnsi="Times New Roman" w:cs="Times New Roman"/>
          <w:sz w:val="24"/>
          <w:szCs w:val="24"/>
          <w:lang w:eastAsia="lv-LV"/>
        </w:rPr>
      </w:pPr>
      <w:r w:rsidRPr="00AC6C8D">
        <w:rPr>
          <w:rFonts w:ascii="Times New Roman" w:eastAsia="Times New Roman" w:hAnsi="Times New Roman" w:cs="Times New Roman"/>
          <w:sz w:val="24"/>
          <w:szCs w:val="24"/>
          <w:lang w:eastAsia="lv-LV"/>
        </w:rPr>
        <w:t>Atbalsta saņēmējs nepilda Līguma nosacījumus, ta</w:t>
      </w:r>
      <w:r w:rsidR="00815D3D">
        <w:rPr>
          <w:rFonts w:ascii="Times New Roman" w:eastAsia="Times New Roman" w:hAnsi="Times New Roman" w:cs="Times New Roman"/>
          <w:sz w:val="24"/>
          <w:szCs w:val="24"/>
          <w:lang w:eastAsia="lv-LV"/>
        </w:rPr>
        <w:t>jā</w:t>
      </w:r>
      <w:r w:rsidRPr="00AC6C8D">
        <w:rPr>
          <w:rFonts w:ascii="Times New Roman" w:eastAsia="Times New Roman" w:hAnsi="Times New Roman" w:cs="Times New Roman"/>
          <w:sz w:val="24"/>
          <w:szCs w:val="24"/>
          <w:lang w:eastAsia="lv-LV"/>
        </w:rPr>
        <w:t xml:space="preserve"> skaitā netiek ievēroti noteiktie termiņi</w:t>
      </w:r>
      <w:r w:rsidR="00815D3D">
        <w:rPr>
          <w:rFonts w:ascii="Times New Roman" w:eastAsia="Times New Roman" w:hAnsi="Times New Roman" w:cs="Times New Roman"/>
          <w:sz w:val="24"/>
          <w:szCs w:val="24"/>
          <w:lang w:eastAsia="lv-LV"/>
        </w:rPr>
        <w:t>,</w:t>
      </w:r>
      <w:r w:rsidRPr="00AC6C8D">
        <w:rPr>
          <w:rFonts w:ascii="Times New Roman" w:eastAsia="Times New Roman" w:hAnsi="Times New Roman" w:cs="Times New Roman"/>
          <w:sz w:val="24"/>
          <w:szCs w:val="24"/>
          <w:lang w:eastAsia="lv-LV"/>
        </w:rPr>
        <w:t xml:space="preserve"> vai ir iestājušies citi apstākļi, kas negatīvi ietekmē vai var ietekmēt normatīvajos aktos noteiktā specifiskā atbalsta mērķa, tā iznākuma radītāju vai rezultāta rādītāju sasniegšanu;</w:t>
      </w:r>
    </w:p>
    <w:p w14:paraId="2DB8C74A" w14:textId="77777777" w:rsidR="00644C29" w:rsidRPr="00644C29" w:rsidRDefault="00AC6C8D" w:rsidP="00456B1C">
      <w:pPr>
        <w:pStyle w:val="ListParagraph"/>
        <w:numPr>
          <w:ilvl w:val="2"/>
          <w:numId w:val="1"/>
        </w:numPr>
        <w:tabs>
          <w:tab w:val="left" w:pos="851"/>
        </w:tabs>
        <w:spacing w:after="0" w:line="240" w:lineRule="auto"/>
        <w:ind w:left="1276" w:hanging="709"/>
        <w:jc w:val="both"/>
        <w:rPr>
          <w:rFonts w:ascii="Times New Roman" w:eastAsia="Times New Roman" w:hAnsi="Times New Roman" w:cs="Times New Roman"/>
          <w:b/>
          <w:sz w:val="24"/>
          <w:szCs w:val="24"/>
          <w:lang w:eastAsia="lv-LV"/>
        </w:rPr>
      </w:pPr>
      <w:r w:rsidRPr="00FC0423">
        <w:rPr>
          <w:rFonts w:ascii="Times New Roman" w:eastAsia="Times New Roman" w:hAnsi="Times New Roman" w:cs="Times New Roman"/>
          <w:sz w:val="24"/>
          <w:szCs w:val="24"/>
          <w:lang w:eastAsia="lv-LV"/>
        </w:rPr>
        <w:t>Atbalsta saņēmējs apzināti ir sniedzis Aģentūrai nepatiesu informāciju;</w:t>
      </w:r>
    </w:p>
    <w:p w14:paraId="24C22D56" w14:textId="77777777" w:rsidR="00877E98" w:rsidRPr="003442D8" w:rsidRDefault="00644C29" w:rsidP="00456B1C">
      <w:pPr>
        <w:pStyle w:val="ListParagraph"/>
        <w:numPr>
          <w:ilvl w:val="2"/>
          <w:numId w:val="1"/>
        </w:numPr>
        <w:tabs>
          <w:tab w:val="left" w:pos="851"/>
        </w:tabs>
        <w:spacing w:after="0" w:line="240" w:lineRule="auto"/>
        <w:ind w:left="1276"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A</w:t>
      </w:r>
      <w:r w:rsidR="004F4FA6">
        <w:rPr>
          <w:rFonts w:ascii="Times New Roman" w:eastAsia="Times New Roman" w:hAnsi="Times New Roman" w:cs="Times New Roman"/>
          <w:sz w:val="24"/>
          <w:szCs w:val="24"/>
          <w:lang w:eastAsia="lv-LV"/>
        </w:rPr>
        <w:t>ģentūrai nav pieejams Līguma 3.6</w:t>
      </w:r>
      <w:r>
        <w:rPr>
          <w:rFonts w:ascii="Times New Roman" w:eastAsia="Times New Roman" w:hAnsi="Times New Roman" w:cs="Times New Roman"/>
          <w:sz w:val="24"/>
          <w:szCs w:val="24"/>
          <w:lang w:eastAsia="lv-LV"/>
        </w:rPr>
        <w:t>.punktā noteiktais finansējums vai Vienošanās par projekta īstenošanu ir izbeigta</w:t>
      </w:r>
      <w:r w:rsidR="00D971A2">
        <w:rPr>
          <w:rFonts w:ascii="Times New Roman" w:eastAsia="Times New Roman" w:hAnsi="Times New Roman" w:cs="Times New Roman"/>
          <w:sz w:val="24"/>
          <w:szCs w:val="24"/>
          <w:lang w:eastAsia="lv-LV"/>
        </w:rPr>
        <w:t>.</w:t>
      </w:r>
    </w:p>
    <w:p w14:paraId="485212B6" w14:textId="77777777" w:rsidR="006B28FF" w:rsidRPr="00CC07AE" w:rsidRDefault="006B28FF" w:rsidP="00456B1C">
      <w:pPr>
        <w:pStyle w:val="ListParagraph"/>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815D3D">
        <w:rPr>
          <w:rFonts w:ascii="Times New Roman" w:eastAsia="Times New Roman" w:hAnsi="Times New Roman" w:cs="Times New Roman"/>
          <w:sz w:val="24"/>
          <w:szCs w:val="24"/>
          <w:lang w:eastAsia="lv-LV"/>
        </w:rPr>
        <w:t xml:space="preserve">Atbalsta saņēmējs ir tiesīgs </w:t>
      </w:r>
      <w:r w:rsidR="00815D3D" w:rsidRPr="00815D3D">
        <w:rPr>
          <w:rFonts w:ascii="Times New Roman" w:eastAsia="Times New Roman" w:hAnsi="Times New Roman" w:cs="Times New Roman"/>
          <w:sz w:val="24"/>
          <w:szCs w:val="24"/>
          <w:lang w:eastAsia="lv-LV"/>
        </w:rPr>
        <w:t xml:space="preserve">vienpusēji izbeigt Līgumu, par to nekavējoties rakstiski informējot Aģentūru un atmaksājot saņemto atbalsta finansējumu. Līgums uzskatāms par izbeigtu </w:t>
      </w:r>
      <w:r w:rsidR="00815D3D">
        <w:rPr>
          <w:rFonts w:ascii="Times New Roman" w:eastAsia="Times New Roman" w:hAnsi="Times New Roman" w:cs="Times New Roman"/>
          <w:sz w:val="24"/>
          <w:szCs w:val="24"/>
          <w:lang w:eastAsia="lv-LV"/>
        </w:rPr>
        <w:t>tad</w:t>
      </w:r>
      <w:r w:rsidR="00815D3D" w:rsidRPr="00815D3D">
        <w:rPr>
          <w:rFonts w:ascii="Times New Roman" w:eastAsia="Times New Roman" w:hAnsi="Times New Roman" w:cs="Times New Roman"/>
          <w:sz w:val="24"/>
          <w:szCs w:val="24"/>
          <w:lang w:eastAsia="lv-LV"/>
        </w:rPr>
        <w:t xml:space="preserve">, kad Aģentūrai tiek pilnā apmērā atmaksāts </w:t>
      </w:r>
      <w:r w:rsidR="00815D3D">
        <w:rPr>
          <w:rFonts w:ascii="Times New Roman" w:eastAsia="Times New Roman" w:hAnsi="Times New Roman" w:cs="Times New Roman"/>
          <w:sz w:val="24"/>
          <w:szCs w:val="24"/>
          <w:lang w:eastAsia="lv-LV"/>
        </w:rPr>
        <w:t>Līguma ietvaros</w:t>
      </w:r>
      <w:r w:rsidR="00815D3D" w:rsidRPr="00815D3D">
        <w:rPr>
          <w:rFonts w:ascii="Times New Roman" w:eastAsia="Times New Roman" w:hAnsi="Times New Roman" w:cs="Times New Roman"/>
          <w:sz w:val="24"/>
          <w:szCs w:val="24"/>
          <w:lang w:eastAsia="lv-LV"/>
        </w:rPr>
        <w:t xml:space="preserve"> saņemtais Atbalsta finansējums</w:t>
      </w:r>
      <w:r w:rsidR="00815D3D">
        <w:rPr>
          <w:rFonts w:ascii="Times New Roman" w:eastAsia="Times New Roman" w:hAnsi="Times New Roman" w:cs="Times New Roman"/>
          <w:sz w:val="24"/>
          <w:szCs w:val="24"/>
          <w:lang w:eastAsia="lv-LV"/>
        </w:rPr>
        <w:t>.</w:t>
      </w:r>
    </w:p>
    <w:p w14:paraId="0FA49B20" w14:textId="77777777" w:rsidR="00126039" w:rsidRPr="00124741" w:rsidRDefault="00126039" w:rsidP="00456B1C">
      <w:pPr>
        <w:pStyle w:val="ListParagraph"/>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126039">
        <w:rPr>
          <w:rFonts w:ascii="Times New Roman" w:eastAsia="Times New Roman" w:hAnsi="Times New Roman" w:cs="Times New Roman"/>
          <w:sz w:val="24"/>
          <w:szCs w:val="24"/>
          <w:lang w:eastAsia="lv-LV"/>
        </w:rPr>
        <w:t>Līgumā un sarakstē noteiktie termiņi, kas aprēķināmi gados, mēnešos vai dienās, sākas nākamajā dienā pēc datuma vai pēc notikuma, kurš nosaka tā sākumu. Termiņa sākuma datums nav nosakāms, pamatojoties uz informāciju, kas nodota telefoniski vai pa faksu.</w:t>
      </w:r>
    </w:p>
    <w:p w14:paraId="7BECF8E2" w14:textId="77777777" w:rsidR="006822BD" w:rsidRPr="00126039" w:rsidRDefault="006822BD" w:rsidP="00124741">
      <w:pPr>
        <w:pStyle w:val="ListParagraph"/>
        <w:tabs>
          <w:tab w:val="left" w:pos="993"/>
        </w:tabs>
        <w:spacing w:after="0" w:line="240" w:lineRule="auto"/>
        <w:ind w:left="792"/>
        <w:jc w:val="both"/>
        <w:rPr>
          <w:rFonts w:ascii="Times New Roman" w:eastAsia="Times New Roman" w:hAnsi="Times New Roman" w:cs="Times New Roman"/>
          <w:b/>
          <w:sz w:val="24"/>
          <w:szCs w:val="24"/>
          <w:lang w:eastAsia="lv-LV"/>
        </w:rPr>
      </w:pPr>
    </w:p>
    <w:p w14:paraId="4D14ED3D" w14:textId="77777777" w:rsidR="00126039" w:rsidRPr="00510553" w:rsidRDefault="00126039" w:rsidP="00124741">
      <w:pPr>
        <w:pStyle w:val="ListParagraph"/>
        <w:numPr>
          <w:ilvl w:val="0"/>
          <w:numId w:val="1"/>
        </w:numPr>
        <w:spacing w:after="0" w:line="240" w:lineRule="auto"/>
        <w:jc w:val="center"/>
        <w:rPr>
          <w:rFonts w:ascii="Times New Roman" w:eastAsia="Times New Roman" w:hAnsi="Times New Roman" w:cs="Times New Roman"/>
          <w:b/>
          <w:sz w:val="24"/>
          <w:szCs w:val="24"/>
          <w:lang w:eastAsia="lv-LV"/>
        </w:rPr>
      </w:pPr>
      <w:r w:rsidRPr="00510553">
        <w:rPr>
          <w:rFonts w:ascii="Times New Roman" w:eastAsia="Times New Roman" w:hAnsi="Times New Roman" w:cs="Times New Roman"/>
          <w:b/>
          <w:sz w:val="24"/>
          <w:szCs w:val="24"/>
          <w:lang w:eastAsia="lv-LV"/>
        </w:rPr>
        <w:t>Pušu atbildība</w:t>
      </w:r>
    </w:p>
    <w:p w14:paraId="36DE0FCF" w14:textId="77777777" w:rsidR="00126039" w:rsidRPr="00FA13AC" w:rsidRDefault="00126039" w:rsidP="00456B1C">
      <w:pPr>
        <w:pStyle w:val="ListParagraph"/>
        <w:numPr>
          <w:ilvl w:val="1"/>
          <w:numId w:val="1"/>
        </w:numPr>
        <w:tabs>
          <w:tab w:val="left" w:pos="993"/>
        </w:tabs>
        <w:spacing w:after="0" w:line="240" w:lineRule="auto"/>
        <w:ind w:left="567" w:hanging="567"/>
        <w:jc w:val="both"/>
        <w:rPr>
          <w:rFonts w:ascii="Times New Roman" w:eastAsia="Times New Roman" w:hAnsi="Times New Roman" w:cs="Times New Roman"/>
          <w:b/>
          <w:sz w:val="24"/>
          <w:szCs w:val="24"/>
          <w:lang w:eastAsia="lv-LV"/>
        </w:rPr>
      </w:pPr>
      <w:r w:rsidRPr="00FA13AC">
        <w:rPr>
          <w:rFonts w:ascii="Times New Roman" w:eastAsia="Times New Roman" w:hAnsi="Times New Roman" w:cs="Times New Roman"/>
          <w:sz w:val="24"/>
          <w:szCs w:val="24"/>
          <w:lang w:eastAsia="lv-LV"/>
        </w:rPr>
        <w:t>Par Līguma nosacījumu daļēju vai pilnīgu neizpildīšanu Puses uzņemas atbildību saskaņā ar Līguma un Latvijas Republikā spēkā</w:t>
      </w:r>
      <w:r>
        <w:rPr>
          <w:rFonts w:ascii="Times New Roman" w:eastAsia="Times New Roman" w:hAnsi="Times New Roman" w:cs="Times New Roman"/>
          <w:sz w:val="24"/>
          <w:szCs w:val="24"/>
          <w:lang w:eastAsia="lv-LV"/>
        </w:rPr>
        <w:t xml:space="preserve"> esošo normatīvo aktu prasībām.</w:t>
      </w:r>
    </w:p>
    <w:p w14:paraId="00113917" w14:textId="77777777" w:rsidR="00126039" w:rsidRPr="00FA13AC" w:rsidRDefault="00126039" w:rsidP="00456B1C">
      <w:pPr>
        <w:pStyle w:val="ListParagraph"/>
        <w:numPr>
          <w:ilvl w:val="1"/>
          <w:numId w:val="1"/>
        </w:numPr>
        <w:tabs>
          <w:tab w:val="left" w:pos="993"/>
        </w:tabs>
        <w:spacing w:after="0" w:line="240" w:lineRule="auto"/>
        <w:ind w:left="567" w:hanging="567"/>
        <w:jc w:val="both"/>
        <w:rPr>
          <w:rFonts w:ascii="Times New Roman" w:eastAsia="Times New Roman" w:hAnsi="Times New Roman" w:cs="Times New Roman"/>
          <w:b/>
          <w:sz w:val="24"/>
          <w:szCs w:val="24"/>
          <w:lang w:eastAsia="lv-LV"/>
        </w:rPr>
      </w:pPr>
      <w:r w:rsidRPr="00FA13AC">
        <w:rPr>
          <w:rFonts w:ascii="Times New Roman" w:eastAsia="Times New Roman" w:hAnsi="Times New Roman" w:cs="Times New Roman"/>
          <w:sz w:val="24"/>
          <w:szCs w:val="24"/>
          <w:lang w:eastAsia="lv-LV"/>
        </w:rPr>
        <w:t>Puses tiek atbrīvotas no atbildības par Līguma pilnīgu vai daļēju neizpildi, ja šāda neizpilde radusies nepārvaramas varas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ko var izraisīt nepārvaramas varas apstākļi.</w:t>
      </w:r>
    </w:p>
    <w:p w14:paraId="2FC7E65F" w14:textId="77777777" w:rsidR="00927A40" w:rsidRPr="00124741" w:rsidRDefault="00927A40" w:rsidP="00456B1C">
      <w:pPr>
        <w:pStyle w:val="ListParagraph"/>
        <w:numPr>
          <w:ilvl w:val="1"/>
          <w:numId w:val="1"/>
        </w:numPr>
        <w:tabs>
          <w:tab w:val="left" w:pos="851"/>
        </w:tabs>
        <w:spacing w:after="0" w:line="240" w:lineRule="auto"/>
        <w:ind w:left="567" w:hanging="567"/>
        <w:jc w:val="both"/>
        <w:rPr>
          <w:rFonts w:ascii="Times New Roman" w:eastAsia="Times New Roman" w:hAnsi="Times New Roman" w:cs="Times New Roman"/>
          <w:b/>
          <w:sz w:val="24"/>
          <w:szCs w:val="24"/>
          <w:lang w:eastAsia="lv-LV"/>
        </w:rPr>
      </w:pPr>
      <w:r w:rsidRPr="00FA13AC">
        <w:rPr>
          <w:rFonts w:ascii="Times New Roman" w:eastAsia="Times New Roman" w:hAnsi="Times New Roman" w:cs="Times New Roman"/>
          <w:sz w:val="24"/>
          <w:szCs w:val="24"/>
          <w:lang w:eastAsia="lv-LV"/>
        </w:rPr>
        <w:t>Aģentūra neatbild par zaudējumiem, kas nodarīti trešajai personai Atbalsta saņēmēja darbības vai bezdarbības rezultātā, nevei</w:t>
      </w:r>
      <w:r w:rsidR="00D971A2">
        <w:rPr>
          <w:rFonts w:ascii="Times New Roman" w:eastAsia="Times New Roman" w:hAnsi="Times New Roman" w:cs="Times New Roman"/>
          <w:sz w:val="24"/>
          <w:szCs w:val="24"/>
          <w:lang w:eastAsia="lv-LV"/>
        </w:rPr>
        <w:t>c</w:t>
      </w:r>
      <w:r w:rsidRPr="00FA13AC">
        <w:rPr>
          <w:rFonts w:ascii="Times New Roman" w:eastAsia="Times New Roman" w:hAnsi="Times New Roman" w:cs="Times New Roman"/>
          <w:sz w:val="24"/>
          <w:szCs w:val="24"/>
          <w:lang w:eastAsia="lv-LV"/>
        </w:rPr>
        <w:t xml:space="preserve"> to atlīdzību, kā arī nepalielin</w:t>
      </w:r>
      <w:r w:rsidR="00D971A2">
        <w:rPr>
          <w:rFonts w:ascii="Times New Roman" w:eastAsia="Times New Roman" w:hAnsi="Times New Roman" w:cs="Times New Roman"/>
          <w:sz w:val="24"/>
          <w:szCs w:val="24"/>
          <w:lang w:eastAsia="lv-LV"/>
        </w:rPr>
        <w:t>a</w:t>
      </w:r>
      <w:r w:rsidRPr="00FA13AC">
        <w:rPr>
          <w:rFonts w:ascii="Times New Roman" w:eastAsia="Times New Roman" w:hAnsi="Times New Roman" w:cs="Times New Roman"/>
          <w:sz w:val="24"/>
          <w:szCs w:val="24"/>
          <w:lang w:eastAsia="lv-LV"/>
        </w:rPr>
        <w:t xml:space="preserve"> atbalsta apjomu un </w:t>
      </w:r>
      <w:r w:rsidR="00D971A2" w:rsidRPr="00FA13AC">
        <w:rPr>
          <w:rFonts w:ascii="Times New Roman" w:eastAsia="Times New Roman" w:hAnsi="Times New Roman" w:cs="Times New Roman"/>
          <w:sz w:val="24"/>
          <w:szCs w:val="24"/>
          <w:lang w:eastAsia="lv-LV"/>
        </w:rPr>
        <w:t>nevei</w:t>
      </w:r>
      <w:r w:rsidR="00D971A2">
        <w:rPr>
          <w:rFonts w:ascii="Times New Roman" w:eastAsia="Times New Roman" w:hAnsi="Times New Roman" w:cs="Times New Roman"/>
          <w:sz w:val="24"/>
          <w:szCs w:val="24"/>
          <w:lang w:eastAsia="lv-LV"/>
        </w:rPr>
        <w:t>c</w:t>
      </w:r>
      <w:r w:rsidR="00D971A2" w:rsidRPr="00FA13AC">
        <w:rPr>
          <w:rFonts w:ascii="Times New Roman" w:eastAsia="Times New Roman" w:hAnsi="Times New Roman" w:cs="Times New Roman"/>
          <w:sz w:val="24"/>
          <w:szCs w:val="24"/>
          <w:lang w:eastAsia="lv-LV"/>
        </w:rPr>
        <w:t xml:space="preserve"> </w:t>
      </w:r>
      <w:r w:rsidRPr="00FA13AC">
        <w:rPr>
          <w:rFonts w:ascii="Times New Roman" w:eastAsia="Times New Roman" w:hAnsi="Times New Roman" w:cs="Times New Roman"/>
          <w:sz w:val="24"/>
          <w:szCs w:val="24"/>
          <w:lang w:eastAsia="lv-LV"/>
        </w:rPr>
        <w:t>kompensācijas samaksu par kaitējumu, kas nodarīts Atbalsta saņēmēja darbības vai bezdarbības rezultātā.</w:t>
      </w:r>
    </w:p>
    <w:p w14:paraId="2A955FEA" w14:textId="77777777" w:rsidR="006822BD" w:rsidRPr="006D5E2E" w:rsidRDefault="006822BD" w:rsidP="00124741">
      <w:pPr>
        <w:pStyle w:val="ListParagraph"/>
        <w:tabs>
          <w:tab w:val="left" w:pos="851"/>
        </w:tabs>
        <w:spacing w:after="120" w:line="240" w:lineRule="auto"/>
        <w:ind w:left="792"/>
        <w:jc w:val="both"/>
        <w:rPr>
          <w:rFonts w:ascii="Times New Roman" w:eastAsia="Times New Roman" w:hAnsi="Times New Roman" w:cs="Times New Roman"/>
          <w:b/>
          <w:sz w:val="24"/>
          <w:szCs w:val="24"/>
          <w:lang w:eastAsia="lv-LV"/>
        </w:rPr>
      </w:pPr>
    </w:p>
    <w:p w14:paraId="3F8D5173" w14:textId="77777777" w:rsidR="00126039" w:rsidRPr="00124741" w:rsidRDefault="00927A40" w:rsidP="00124741">
      <w:pPr>
        <w:pStyle w:val="ListParagraph"/>
        <w:numPr>
          <w:ilvl w:val="0"/>
          <w:numId w:val="1"/>
        </w:numPr>
        <w:tabs>
          <w:tab w:val="left" w:pos="993"/>
        </w:tabs>
        <w:spacing w:after="0" w:line="240" w:lineRule="auto"/>
        <w:jc w:val="center"/>
        <w:rPr>
          <w:rFonts w:ascii="Times New Roman" w:eastAsia="Times New Roman" w:hAnsi="Times New Roman" w:cs="Times New Roman"/>
          <w:sz w:val="24"/>
          <w:szCs w:val="24"/>
          <w:lang w:eastAsia="lv-LV"/>
        </w:rPr>
      </w:pPr>
      <w:r w:rsidRPr="001057B6">
        <w:rPr>
          <w:rFonts w:ascii="Times New Roman" w:eastAsia="Times New Roman" w:hAnsi="Times New Roman" w:cs="Times New Roman"/>
          <w:b/>
          <w:sz w:val="24"/>
          <w:szCs w:val="24"/>
          <w:lang w:eastAsia="lv-LV"/>
        </w:rPr>
        <w:t>Piemērojamās tiesības un strīdu izšķiršana</w:t>
      </w:r>
    </w:p>
    <w:p w14:paraId="2B7A8085" w14:textId="77777777" w:rsidR="00927A40" w:rsidRPr="00927A40" w:rsidRDefault="00927A40" w:rsidP="00456B1C">
      <w:pPr>
        <w:pStyle w:val="ListParagraph"/>
        <w:numPr>
          <w:ilvl w:val="1"/>
          <w:numId w:val="1"/>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927A40">
        <w:rPr>
          <w:rFonts w:ascii="Times New Roman" w:eastAsia="Times New Roman" w:hAnsi="Times New Roman" w:cs="Times New Roman"/>
          <w:sz w:val="24"/>
          <w:szCs w:val="24"/>
          <w:lang w:eastAsia="lv-LV"/>
        </w:rPr>
        <w:t xml:space="preserve">Nosacījumi, kas tieši nav atrunāti Līgumā, tiek risināti saskaņā ar spēkā esošajiem normatīvajiem aktiem. Atsauce uz normatīvo aktu ir uzskatāma par atsauci uz to </w:t>
      </w:r>
      <w:r w:rsidRPr="00927A40">
        <w:rPr>
          <w:rFonts w:ascii="Times New Roman" w:eastAsia="Times New Roman" w:hAnsi="Times New Roman" w:cs="Times New Roman"/>
          <w:sz w:val="24"/>
          <w:szCs w:val="24"/>
          <w:lang w:eastAsia="lv-LV"/>
        </w:rPr>
        <w:lastRenderedPageBreak/>
        <w:t xml:space="preserve">normatīvā akta redakciju, kas ir spēkā laikā, kad tiek piemērota vai ir izpildāma attiecīgā Līguma norma, kas atsaucas uz normatīvo aktu. </w:t>
      </w:r>
    </w:p>
    <w:p w14:paraId="15A13CB2" w14:textId="77777777" w:rsidR="00D21798" w:rsidRPr="00CC07AE" w:rsidRDefault="00D21798" w:rsidP="00456B1C">
      <w:pPr>
        <w:pStyle w:val="ListParagraph"/>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815D3D">
        <w:rPr>
          <w:rFonts w:ascii="Times New Roman" w:eastAsia="Times New Roman" w:hAnsi="Times New Roman" w:cs="Times New Roman"/>
          <w:sz w:val="24"/>
          <w:szCs w:val="24"/>
          <w:lang w:eastAsia="lv-LV"/>
        </w:rPr>
        <w:t>Ja viens vai vairāki Līguma nosacījumi jebkādā veidā kļūs</w:t>
      </w:r>
      <w:r w:rsidR="00815D3D" w:rsidRPr="00815D3D">
        <w:rPr>
          <w:rFonts w:ascii="Times New Roman" w:eastAsia="Times New Roman" w:hAnsi="Times New Roman" w:cs="Times New Roman"/>
          <w:sz w:val="24"/>
          <w:szCs w:val="24"/>
          <w:lang w:eastAsia="lv-LV"/>
        </w:rPr>
        <w:t>t</w:t>
      </w:r>
      <w:r w:rsidRPr="00815D3D">
        <w:rPr>
          <w:rFonts w:ascii="Times New Roman" w:eastAsia="Times New Roman" w:hAnsi="Times New Roman" w:cs="Times New Roman"/>
          <w:sz w:val="24"/>
          <w:szCs w:val="24"/>
          <w:lang w:eastAsia="lv-LV"/>
        </w:rPr>
        <w:t xml:space="preserve"> par spēkā neesošiem, pretlikumīgiem (pretēji normatīvo aktu nosacījumiem), tas nekādā veidā neierobežo un neietekmē pārējo Līguma nosacījumu spēkā esamību, likumību vai izpildi. Šādā gadījumā Puses apņemas veikt visu iespējamo spēku zaudējušo saistību pārskatīšanu saskaņā ar spēkā esošajiem normatīvajiem aktiem.</w:t>
      </w:r>
      <w:r w:rsidR="00815D3D" w:rsidRPr="00815D3D">
        <w:rPr>
          <w:rFonts w:ascii="Times New Roman" w:eastAsia="Times New Roman" w:hAnsi="Times New Roman" w:cs="Times New Roman"/>
          <w:sz w:val="24"/>
          <w:szCs w:val="24"/>
          <w:lang w:eastAsia="lv-LV"/>
        </w:rPr>
        <w:t xml:space="preserve"> Ja rodas pretruna starp Līguma un normatīvo aktu noteikumiem, piemērojami normatīvajos aktos paredzētie noteikumi.</w:t>
      </w:r>
    </w:p>
    <w:p w14:paraId="65A22BFD" w14:textId="77777777" w:rsidR="00E818F3" w:rsidRDefault="00E818F3" w:rsidP="00456B1C">
      <w:pPr>
        <w:pStyle w:val="ListParagraph"/>
        <w:numPr>
          <w:ilvl w:val="1"/>
          <w:numId w:val="1"/>
        </w:numPr>
        <w:tabs>
          <w:tab w:val="left" w:pos="567"/>
          <w:tab w:val="left" w:pos="993"/>
        </w:tabs>
        <w:spacing w:after="0" w:line="240" w:lineRule="auto"/>
        <w:ind w:left="567" w:hanging="567"/>
        <w:jc w:val="both"/>
        <w:rPr>
          <w:rFonts w:ascii="Times New Roman" w:eastAsia="Times New Roman" w:hAnsi="Times New Roman" w:cs="Times New Roman"/>
          <w:sz w:val="24"/>
          <w:szCs w:val="24"/>
          <w:lang w:eastAsia="lv-LV"/>
        </w:rPr>
      </w:pPr>
      <w:r w:rsidRPr="00E818F3">
        <w:rPr>
          <w:rFonts w:ascii="Times New Roman" w:eastAsia="Times New Roman" w:hAnsi="Times New Roman" w:cs="Times New Roman"/>
          <w:sz w:val="24"/>
          <w:szCs w:val="24"/>
          <w:lang w:eastAsia="lv-LV"/>
        </w:rPr>
        <w:t>Strīdi, kas izriet un ir saistīti ar Līgumu, starp Pusēm tiek risināti pārrunu ceļā. Ja vienošanās netiek panākta 30 (trīsdesmit) dienu laikā no pārrunu uzsākšanas dienas, strīdi tiek risināti saskaņā ar normatīvajos aktos noteikto kārtību.</w:t>
      </w:r>
    </w:p>
    <w:p w14:paraId="230EF55C" w14:textId="77777777" w:rsidR="006822BD" w:rsidRPr="00E818F3" w:rsidRDefault="006822BD" w:rsidP="00124741">
      <w:pPr>
        <w:pStyle w:val="ListParagraph"/>
        <w:tabs>
          <w:tab w:val="left" w:pos="993"/>
        </w:tabs>
        <w:spacing w:after="0" w:line="240" w:lineRule="auto"/>
        <w:ind w:left="792"/>
        <w:jc w:val="both"/>
        <w:rPr>
          <w:rFonts w:ascii="Times New Roman" w:eastAsia="Times New Roman" w:hAnsi="Times New Roman" w:cs="Times New Roman"/>
          <w:sz w:val="24"/>
          <w:szCs w:val="24"/>
          <w:lang w:eastAsia="lv-LV"/>
        </w:rPr>
      </w:pPr>
    </w:p>
    <w:p w14:paraId="0FE797E7" w14:textId="77777777" w:rsidR="00E818F3" w:rsidRPr="008A00DE" w:rsidRDefault="00E818F3" w:rsidP="008A00DE">
      <w:pPr>
        <w:pStyle w:val="ListParagraph"/>
        <w:numPr>
          <w:ilvl w:val="0"/>
          <w:numId w:val="1"/>
        </w:numPr>
        <w:spacing w:after="0" w:line="240" w:lineRule="auto"/>
        <w:jc w:val="center"/>
        <w:rPr>
          <w:rFonts w:ascii="Times New Roman" w:eastAsia="Times New Roman" w:hAnsi="Times New Roman" w:cs="Times New Roman"/>
          <w:b/>
          <w:sz w:val="24"/>
          <w:szCs w:val="24"/>
          <w:lang w:eastAsia="lv-LV"/>
        </w:rPr>
      </w:pPr>
      <w:r w:rsidRPr="008A00DE">
        <w:rPr>
          <w:rFonts w:ascii="Times New Roman" w:eastAsia="Times New Roman" w:hAnsi="Times New Roman" w:cs="Times New Roman"/>
          <w:b/>
          <w:sz w:val="24"/>
          <w:szCs w:val="24"/>
          <w:lang w:eastAsia="lv-LV"/>
        </w:rPr>
        <w:t>Noslēguma noteikumi</w:t>
      </w:r>
    </w:p>
    <w:p w14:paraId="42BB255A" w14:textId="77777777" w:rsidR="00226673" w:rsidRPr="008A00DE" w:rsidRDefault="00226673" w:rsidP="008A00DE">
      <w:pPr>
        <w:pStyle w:val="ListParagraph"/>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8A00DE">
        <w:rPr>
          <w:rFonts w:ascii="Times New Roman" w:eastAsia="Times New Roman" w:hAnsi="Times New Roman" w:cs="Times New Roman"/>
          <w:sz w:val="24"/>
          <w:szCs w:val="24"/>
          <w:lang w:eastAsia="lv-LV"/>
        </w:rPr>
        <w:t>Parakstot Līgumu, Atbalsta saņēmējs apliecina, ka:</w:t>
      </w:r>
    </w:p>
    <w:p w14:paraId="2094BC86" w14:textId="77777777" w:rsidR="00226673" w:rsidRPr="00226673" w:rsidRDefault="00226673" w:rsidP="008A00DE">
      <w:pPr>
        <w:pStyle w:val="ListParagraph"/>
        <w:numPr>
          <w:ilvl w:val="2"/>
          <w:numId w:val="1"/>
        </w:numPr>
        <w:spacing w:after="0" w:line="240" w:lineRule="auto"/>
        <w:ind w:left="1276" w:hanging="709"/>
        <w:jc w:val="both"/>
        <w:rPr>
          <w:rFonts w:ascii="Times New Roman" w:eastAsia="Times New Roman" w:hAnsi="Times New Roman" w:cs="Times New Roman"/>
          <w:sz w:val="24"/>
          <w:szCs w:val="24"/>
          <w:lang w:eastAsia="lv-LV"/>
        </w:rPr>
      </w:pPr>
      <w:r w:rsidRPr="00226673">
        <w:rPr>
          <w:rFonts w:ascii="Times New Roman" w:eastAsia="Times New Roman" w:hAnsi="Times New Roman" w:cs="Times New Roman"/>
          <w:sz w:val="24"/>
          <w:szCs w:val="24"/>
          <w:lang w:eastAsia="lv-LV"/>
        </w:rPr>
        <w:t xml:space="preserve">tas nav sniedzis nepatiesu informāciju vai tīši maldinājis Aģentūru vai Eiropas Savienības fondu </w:t>
      </w:r>
      <w:r w:rsidR="00B919C3" w:rsidRPr="00226673">
        <w:rPr>
          <w:rFonts w:ascii="Times New Roman" w:eastAsia="Times New Roman" w:hAnsi="Times New Roman" w:cs="Times New Roman"/>
          <w:sz w:val="24"/>
          <w:szCs w:val="24"/>
          <w:lang w:eastAsia="lv-LV"/>
        </w:rPr>
        <w:t>vadībā</w:t>
      </w:r>
      <w:r w:rsidR="00291A16">
        <w:rPr>
          <w:rFonts w:ascii="Times New Roman" w:eastAsia="Times New Roman" w:hAnsi="Times New Roman" w:cs="Times New Roman"/>
          <w:sz w:val="24"/>
          <w:szCs w:val="24"/>
          <w:lang w:eastAsia="lv-LV"/>
        </w:rPr>
        <w:t xml:space="preserve"> iesaistītās iestādes </w:t>
      </w:r>
      <w:r w:rsidRPr="00226673">
        <w:rPr>
          <w:rFonts w:ascii="Times New Roman" w:eastAsia="Times New Roman" w:hAnsi="Times New Roman" w:cs="Times New Roman"/>
          <w:sz w:val="24"/>
          <w:szCs w:val="24"/>
          <w:lang w:eastAsia="lv-LV"/>
        </w:rPr>
        <w:t>saistībā ar Līgumu;</w:t>
      </w:r>
    </w:p>
    <w:p w14:paraId="05111775" w14:textId="77777777" w:rsidR="00226673" w:rsidRPr="00226673" w:rsidRDefault="00226673" w:rsidP="008A00DE">
      <w:pPr>
        <w:pStyle w:val="ListParagraph"/>
        <w:numPr>
          <w:ilvl w:val="2"/>
          <w:numId w:val="1"/>
        </w:numPr>
        <w:spacing w:after="0" w:line="240" w:lineRule="auto"/>
        <w:ind w:left="1276" w:hanging="709"/>
        <w:jc w:val="both"/>
        <w:rPr>
          <w:rFonts w:ascii="Times New Roman" w:eastAsia="Times New Roman" w:hAnsi="Times New Roman" w:cs="Times New Roman"/>
          <w:sz w:val="24"/>
          <w:szCs w:val="24"/>
          <w:lang w:eastAsia="lv-LV"/>
        </w:rPr>
      </w:pPr>
      <w:r w:rsidRPr="00226673">
        <w:rPr>
          <w:rFonts w:ascii="Times New Roman" w:eastAsia="Times New Roman" w:hAnsi="Times New Roman" w:cs="Times New Roman"/>
          <w:sz w:val="24"/>
          <w:szCs w:val="24"/>
          <w:lang w:eastAsia="lv-LV"/>
        </w:rPr>
        <w:t xml:space="preserve">uz atbalsta piešķiršanas brīdi uz to nav attiecināms </w:t>
      </w:r>
      <w:r w:rsidR="00291A16">
        <w:rPr>
          <w:rFonts w:ascii="Times New Roman" w:eastAsia="Times New Roman" w:hAnsi="Times New Roman" w:cs="Times New Roman"/>
          <w:sz w:val="24"/>
          <w:szCs w:val="24"/>
          <w:lang w:eastAsia="lv-LV"/>
        </w:rPr>
        <w:t>neviens</w:t>
      </w:r>
      <w:r w:rsidR="00291A16" w:rsidRPr="00226673">
        <w:rPr>
          <w:rFonts w:ascii="Times New Roman" w:eastAsia="Times New Roman" w:hAnsi="Times New Roman" w:cs="Times New Roman"/>
          <w:sz w:val="24"/>
          <w:szCs w:val="24"/>
          <w:lang w:eastAsia="lv-LV"/>
        </w:rPr>
        <w:t xml:space="preserve"> </w:t>
      </w:r>
      <w:r w:rsidRPr="00226673">
        <w:rPr>
          <w:rFonts w:ascii="Times New Roman" w:eastAsia="Times New Roman" w:hAnsi="Times New Roman" w:cs="Times New Roman"/>
          <w:sz w:val="24"/>
          <w:szCs w:val="24"/>
          <w:lang w:eastAsia="lv-LV"/>
        </w:rPr>
        <w:t>no </w:t>
      </w:r>
      <w:hyperlink r:id="rId17" w:tgtFrame="_blank" w:history="1">
        <w:r w:rsidRPr="00226673">
          <w:rPr>
            <w:rFonts w:ascii="Times New Roman" w:eastAsia="Times New Roman" w:hAnsi="Times New Roman" w:cs="Times New Roman"/>
            <w:sz w:val="24"/>
            <w:szCs w:val="24"/>
            <w:lang w:eastAsia="lv-LV"/>
          </w:rPr>
          <w:t>Eiropas Savienības struktūrfondu un Kohēzijas fonda 2014.–2020. gada plānošanas perioda vadības likuma</w:t>
        </w:r>
      </w:hyperlink>
      <w:r w:rsidRPr="00226673">
        <w:rPr>
          <w:rFonts w:ascii="Times New Roman" w:eastAsia="Times New Roman" w:hAnsi="Times New Roman" w:cs="Times New Roman"/>
          <w:sz w:val="24"/>
          <w:szCs w:val="24"/>
          <w:lang w:eastAsia="lv-LV"/>
        </w:rPr>
        <w:t> </w:t>
      </w:r>
      <w:hyperlink r:id="rId18" w:anchor="p23" w:tgtFrame="_blank" w:history="1">
        <w:r w:rsidRPr="00226673">
          <w:rPr>
            <w:rFonts w:ascii="Times New Roman" w:eastAsia="Times New Roman" w:hAnsi="Times New Roman" w:cs="Times New Roman"/>
            <w:sz w:val="24"/>
            <w:szCs w:val="24"/>
            <w:lang w:eastAsia="lv-LV"/>
          </w:rPr>
          <w:t>23.pantā</w:t>
        </w:r>
      </w:hyperlink>
      <w:r w:rsidRPr="00226673">
        <w:rPr>
          <w:rFonts w:ascii="Times New Roman" w:eastAsia="Times New Roman" w:hAnsi="Times New Roman" w:cs="Times New Roman"/>
          <w:sz w:val="24"/>
          <w:szCs w:val="24"/>
          <w:lang w:eastAsia="lv-LV"/>
        </w:rPr>
        <w:t> noteiktajiem projekta iesniedzēju izslēgšanas noteikumiem;</w:t>
      </w:r>
    </w:p>
    <w:p w14:paraId="7BBD8E82" w14:textId="77777777" w:rsidR="00226673" w:rsidRDefault="00226673" w:rsidP="008A00DE">
      <w:pPr>
        <w:numPr>
          <w:ilvl w:val="2"/>
          <w:numId w:val="1"/>
        </w:numPr>
        <w:spacing w:after="0" w:line="240" w:lineRule="auto"/>
        <w:ind w:left="1276" w:hanging="709"/>
        <w:jc w:val="both"/>
        <w:rPr>
          <w:rFonts w:ascii="Times New Roman" w:eastAsia="Times New Roman" w:hAnsi="Times New Roman" w:cs="Times New Roman"/>
          <w:sz w:val="24"/>
          <w:szCs w:val="24"/>
          <w:lang w:eastAsia="lv-LV"/>
        </w:rPr>
      </w:pPr>
      <w:r w:rsidRPr="00377241">
        <w:rPr>
          <w:rFonts w:ascii="Times New Roman" w:eastAsia="Times New Roman" w:hAnsi="Times New Roman" w:cs="Times New Roman"/>
          <w:sz w:val="24"/>
          <w:szCs w:val="24"/>
          <w:lang w:eastAsia="lv-LV"/>
        </w:rPr>
        <w:t>tas</w:t>
      </w:r>
      <w:r w:rsidR="00A31124">
        <w:rPr>
          <w:rFonts w:ascii="Times New Roman" w:eastAsia="Times New Roman" w:hAnsi="Times New Roman" w:cs="Times New Roman"/>
          <w:sz w:val="24"/>
          <w:szCs w:val="24"/>
          <w:lang w:eastAsia="lv-LV"/>
        </w:rPr>
        <w:t xml:space="preserve"> atbilst Līgum</w:t>
      </w:r>
      <w:r w:rsidR="000D4D0A">
        <w:rPr>
          <w:rFonts w:ascii="Times New Roman" w:eastAsia="Times New Roman" w:hAnsi="Times New Roman" w:cs="Times New Roman"/>
          <w:sz w:val="24"/>
          <w:szCs w:val="24"/>
          <w:lang w:eastAsia="lv-LV"/>
        </w:rPr>
        <w:t>ā</w:t>
      </w:r>
      <w:r w:rsidR="00291A16">
        <w:rPr>
          <w:rFonts w:ascii="Times New Roman" w:eastAsia="Times New Roman" w:hAnsi="Times New Roman" w:cs="Times New Roman"/>
          <w:sz w:val="24"/>
          <w:szCs w:val="24"/>
          <w:lang w:eastAsia="lv-LV"/>
        </w:rPr>
        <w:t>, Iekšējos noteikumos</w:t>
      </w:r>
      <w:r>
        <w:rPr>
          <w:rFonts w:ascii="Times New Roman" w:eastAsia="Times New Roman" w:hAnsi="Times New Roman" w:cs="Times New Roman"/>
          <w:sz w:val="24"/>
          <w:szCs w:val="24"/>
          <w:lang w:eastAsia="lv-LV"/>
        </w:rPr>
        <w:t xml:space="preserve"> un MK noteikum</w:t>
      </w:r>
      <w:r w:rsidR="000D4D0A">
        <w:rPr>
          <w:rFonts w:ascii="Times New Roman" w:eastAsia="Times New Roman" w:hAnsi="Times New Roman" w:cs="Times New Roman"/>
          <w:sz w:val="24"/>
          <w:szCs w:val="24"/>
          <w:lang w:eastAsia="lv-LV"/>
        </w:rPr>
        <w:t>os</w:t>
      </w:r>
      <w:r w:rsidRPr="00377241">
        <w:rPr>
          <w:rFonts w:ascii="Times New Roman" w:eastAsia="Times New Roman" w:hAnsi="Times New Roman" w:cs="Times New Roman"/>
          <w:sz w:val="24"/>
          <w:szCs w:val="24"/>
          <w:lang w:eastAsia="lv-LV"/>
        </w:rPr>
        <w:t xml:space="preserve"> Nr.692</w:t>
      </w:r>
      <w:r>
        <w:rPr>
          <w:rFonts w:ascii="Times New Roman" w:eastAsia="Times New Roman" w:hAnsi="Times New Roman" w:cs="Times New Roman"/>
          <w:sz w:val="24"/>
          <w:szCs w:val="24"/>
          <w:lang w:eastAsia="lv-LV"/>
        </w:rPr>
        <w:t xml:space="preserve"> </w:t>
      </w:r>
      <w:r w:rsidR="000D4D0A">
        <w:rPr>
          <w:rFonts w:ascii="Times New Roman" w:eastAsia="Times New Roman" w:hAnsi="Times New Roman" w:cs="Times New Roman"/>
          <w:sz w:val="24"/>
          <w:szCs w:val="24"/>
          <w:lang w:eastAsia="lv-LV"/>
        </w:rPr>
        <w:t xml:space="preserve">noteiktajiem </w:t>
      </w:r>
      <w:r>
        <w:rPr>
          <w:rFonts w:ascii="Times New Roman" w:eastAsia="Times New Roman" w:hAnsi="Times New Roman" w:cs="Times New Roman"/>
          <w:sz w:val="24"/>
          <w:szCs w:val="24"/>
          <w:lang w:eastAsia="lv-LV"/>
        </w:rPr>
        <w:t>atbalsta saņemšanas nosacījumiem</w:t>
      </w:r>
      <w:r w:rsidR="00815D3D">
        <w:rPr>
          <w:rFonts w:ascii="Times New Roman" w:eastAsia="Times New Roman" w:hAnsi="Times New Roman" w:cs="Times New Roman"/>
          <w:sz w:val="24"/>
          <w:szCs w:val="24"/>
          <w:lang w:eastAsia="lv-LV"/>
        </w:rPr>
        <w:t>.</w:t>
      </w:r>
    </w:p>
    <w:p w14:paraId="32111B78" w14:textId="52EF1696" w:rsidR="00226673" w:rsidRPr="00226673" w:rsidRDefault="00226673" w:rsidP="008A00DE">
      <w:pPr>
        <w:pStyle w:val="ListParagraph"/>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226673">
        <w:rPr>
          <w:rFonts w:ascii="Times New Roman" w:eastAsia="Times New Roman" w:hAnsi="Times New Roman" w:cs="Times New Roman"/>
          <w:sz w:val="24"/>
          <w:szCs w:val="24"/>
          <w:lang w:eastAsia="lv-LV"/>
        </w:rPr>
        <w:t xml:space="preserve">Līgums ir </w:t>
      </w:r>
      <w:r w:rsidR="005A63F9">
        <w:rPr>
          <w:rFonts w:ascii="Times New Roman" w:eastAsia="Times New Roman" w:hAnsi="Times New Roman" w:cs="Times New Roman"/>
          <w:sz w:val="24"/>
          <w:szCs w:val="24"/>
          <w:lang w:eastAsia="lv-LV"/>
        </w:rPr>
        <w:t>sagatavots</w:t>
      </w:r>
      <w:r w:rsidRPr="00226673">
        <w:rPr>
          <w:rFonts w:ascii="Times New Roman" w:eastAsia="Times New Roman" w:hAnsi="Times New Roman" w:cs="Times New Roman"/>
          <w:sz w:val="24"/>
          <w:szCs w:val="24"/>
          <w:lang w:eastAsia="lv-LV"/>
        </w:rPr>
        <w:t xml:space="preserve"> </w:t>
      </w:r>
      <w:r w:rsidR="005A63F9">
        <w:rPr>
          <w:rFonts w:ascii="Times New Roman" w:eastAsia="Times New Roman" w:hAnsi="Times New Roman" w:cs="Times New Roman"/>
          <w:sz w:val="24"/>
          <w:szCs w:val="24"/>
          <w:lang w:eastAsia="lv-LV"/>
        </w:rPr>
        <w:t xml:space="preserve">uz astoņām lapām </w:t>
      </w:r>
      <w:r w:rsidRPr="00226673">
        <w:rPr>
          <w:rFonts w:ascii="Times New Roman" w:eastAsia="Times New Roman" w:hAnsi="Times New Roman" w:cs="Times New Roman"/>
          <w:sz w:val="24"/>
          <w:szCs w:val="24"/>
          <w:lang w:eastAsia="lv-LV"/>
        </w:rPr>
        <w:t>latviešu valodā.</w:t>
      </w:r>
    </w:p>
    <w:p w14:paraId="5557A961" w14:textId="77777777" w:rsidR="005765B6" w:rsidRPr="0059743C" w:rsidRDefault="00226673" w:rsidP="00B0282C">
      <w:pPr>
        <w:pStyle w:val="ListParagraph"/>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226673">
        <w:rPr>
          <w:rFonts w:ascii="Times New Roman" w:eastAsia="Times New Roman" w:hAnsi="Times New Roman" w:cs="Times New Roman"/>
          <w:color w:val="000000"/>
          <w:sz w:val="24"/>
          <w:szCs w:val="24"/>
          <w:lang w:eastAsia="lv-LV"/>
        </w:rPr>
        <w:t>Ar Līgumā minētajām iesniedzamo dokumentu formām Atbalsta saņēmējs var iep</w:t>
      </w:r>
      <w:r w:rsidRPr="00226673">
        <w:rPr>
          <w:rFonts w:ascii="Times New Roman" w:eastAsia="Times New Roman" w:hAnsi="Times New Roman" w:cs="Times New Roman"/>
          <w:sz w:val="24"/>
          <w:szCs w:val="24"/>
          <w:lang w:eastAsia="lv-LV"/>
        </w:rPr>
        <w:t xml:space="preserve">azīties </w:t>
      </w:r>
      <w:r w:rsidRPr="00226673">
        <w:rPr>
          <w:rFonts w:ascii="Times New Roman" w:eastAsia="Times New Roman" w:hAnsi="Times New Roman" w:cs="Times New Roman"/>
          <w:color w:val="000000"/>
          <w:sz w:val="24"/>
          <w:szCs w:val="24"/>
          <w:lang w:eastAsia="lv-LV"/>
        </w:rPr>
        <w:t xml:space="preserve">Aģentūras mājaslapā internetā </w:t>
      </w:r>
      <w:hyperlink r:id="rId19" w:history="1">
        <w:r w:rsidRPr="00226673">
          <w:rPr>
            <w:rStyle w:val="Hyperlink"/>
            <w:rFonts w:ascii="Times New Roman" w:eastAsia="Times New Roman" w:hAnsi="Times New Roman" w:cs="Times New Roman"/>
            <w:sz w:val="24"/>
            <w:szCs w:val="24"/>
            <w:lang w:eastAsia="lv-LV"/>
          </w:rPr>
          <w:t>www.liaa.gov.lv</w:t>
        </w:r>
      </w:hyperlink>
      <w:r w:rsidRPr="00226673">
        <w:rPr>
          <w:rFonts w:ascii="Times New Roman" w:eastAsia="Times New Roman" w:hAnsi="Times New Roman" w:cs="Times New Roman"/>
          <w:color w:val="000000"/>
          <w:sz w:val="24"/>
          <w:szCs w:val="24"/>
          <w:lang w:eastAsia="lv-LV"/>
        </w:rPr>
        <w:t xml:space="preserve"> vai tos saņemt Aģentūras Klientu apkalpošanas nodaļā. </w:t>
      </w:r>
    </w:p>
    <w:p w14:paraId="1F09BF76" w14:textId="77777777" w:rsidR="0059743C" w:rsidRDefault="0059743C" w:rsidP="0059743C">
      <w:pPr>
        <w:pStyle w:val="ListParagraph"/>
        <w:spacing w:after="0" w:line="240" w:lineRule="auto"/>
        <w:ind w:left="567"/>
        <w:jc w:val="both"/>
        <w:rPr>
          <w:rFonts w:ascii="Times New Roman" w:eastAsia="Times New Roman" w:hAnsi="Times New Roman" w:cs="Times New Roman"/>
          <w:color w:val="000000"/>
          <w:sz w:val="24"/>
          <w:szCs w:val="24"/>
          <w:lang w:eastAsia="lv-LV"/>
        </w:rPr>
      </w:pPr>
    </w:p>
    <w:p w14:paraId="5402E7CF" w14:textId="77777777" w:rsidR="0059743C" w:rsidRPr="0059743C" w:rsidRDefault="0059743C" w:rsidP="0059743C">
      <w:pPr>
        <w:pStyle w:val="ListParagraph"/>
        <w:numPr>
          <w:ilvl w:val="0"/>
          <w:numId w:val="1"/>
        </w:numPr>
        <w:spacing w:after="0" w:line="240" w:lineRule="auto"/>
        <w:jc w:val="center"/>
        <w:rPr>
          <w:rFonts w:ascii="Times New Roman" w:eastAsia="Times New Roman" w:hAnsi="Times New Roman" w:cs="Times New Roman"/>
          <w:b/>
          <w:sz w:val="24"/>
          <w:szCs w:val="24"/>
          <w:lang w:eastAsia="lv-LV"/>
        </w:rPr>
      </w:pPr>
      <w:r w:rsidRPr="0059743C">
        <w:rPr>
          <w:rFonts w:ascii="Times New Roman" w:eastAsia="Times New Roman" w:hAnsi="Times New Roman" w:cs="Times New Roman"/>
          <w:b/>
          <w:color w:val="000000"/>
          <w:sz w:val="24"/>
          <w:szCs w:val="24"/>
          <w:lang w:eastAsia="lv-LV"/>
        </w:rPr>
        <w:t>Pušu rekviz</w:t>
      </w:r>
      <w:r>
        <w:rPr>
          <w:rFonts w:ascii="Times New Roman" w:eastAsia="Times New Roman" w:hAnsi="Times New Roman" w:cs="Times New Roman"/>
          <w:b/>
          <w:color w:val="000000"/>
          <w:sz w:val="24"/>
          <w:szCs w:val="24"/>
          <w:lang w:eastAsia="lv-LV"/>
        </w:rPr>
        <w:t>īti un para</w:t>
      </w:r>
      <w:r w:rsidRPr="0059743C">
        <w:rPr>
          <w:rFonts w:ascii="Times New Roman" w:eastAsia="Times New Roman" w:hAnsi="Times New Roman" w:cs="Times New Roman"/>
          <w:b/>
          <w:color w:val="000000"/>
          <w:sz w:val="24"/>
          <w:szCs w:val="24"/>
          <w:lang w:eastAsia="lv-LV"/>
        </w:rPr>
        <w:t>k</w:t>
      </w:r>
      <w:r>
        <w:rPr>
          <w:rFonts w:ascii="Times New Roman" w:eastAsia="Times New Roman" w:hAnsi="Times New Roman" w:cs="Times New Roman"/>
          <w:b/>
          <w:color w:val="000000"/>
          <w:sz w:val="24"/>
          <w:szCs w:val="24"/>
          <w:lang w:eastAsia="lv-LV"/>
        </w:rPr>
        <w:t>s</w:t>
      </w:r>
      <w:r w:rsidRPr="0059743C">
        <w:rPr>
          <w:rFonts w:ascii="Times New Roman" w:eastAsia="Times New Roman" w:hAnsi="Times New Roman" w:cs="Times New Roman"/>
          <w:b/>
          <w:color w:val="000000"/>
          <w:sz w:val="24"/>
          <w:szCs w:val="24"/>
          <w:lang w:eastAsia="lv-LV"/>
        </w:rPr>
        <w:t>ti</w:t>
      </w:r>
    </w:p>
    <w:p w14:paraId="0E83D727" w14:textId="77777777" w:rsidR="006822BD" w:rsidRPr="00F95A97" w:rsidRDefault="006822BD" w:rsidP="006822BD">
      <w:pPr>
        <w:pStyle w:val="ListParagraph"/>
        <w:spacing w:after="0" w:line="240" w:lineRule="auto"/>
        <w:ind w:left="567"/>
        <w:jc w:val="both"/>
        <w:rPr>
          <w:rFonts w:ascii="Times New Roman" w:eastAsia="Times New Roman" w:hAnsi="Times New Roman" w:cs="Times New Roman"/>
          <w:b/>
          <w:sz w:val="24"/>
          <w:szCs w:val="24"/>
          <w:lang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217"/>
      </w:tblGrid>
      <w:tr w:rsidR="00F95A97" w14:paraId="025039B4" w14:textId="77777777" w:rsidTr="00827E36">
        <w:tc>
          <w:tcPr>
            <w:tcW w:w="4786" w:type="dxa"/>
          </w:tcPr>
          <w:p w14:paraId="72E1BCAB" w14:textId="77777777" w:rsidR="00F95A97" w:rsidRPr="00377241" w:rsidRDefault="00F95A97" w:rsidP="00F95A97">
            <w:pPr>
              <w:keepNext/>
              <w:ind w:right="240"/>
              <w:outlineLvl w:val="1"/>
              <w:rPr>
                <w:rFonts w:ascii="Times New Roman" w:eastAsia="Times New Roman" w:hAnsi="Times New Roman" w:cs="Times New Roman"/>
                <w:b/>
                <w:bCs/>
                <w:smallCaps/>
                <w:sz w:val="24"/>
                <w:szCs w:val="24"/>
              </w:rPr>
            </w:pPr>
            <w:r w:rsidRPr="00377241">
              <w:rPr>
                <w:rFonts w:ascii="Times New Roman" w:eastAsia="Times New Roman" w:hAnsi="Times New Roman" w:cs="Times New Roman"/>
                <w:b/>
                <w:bCs/>
                <w:smallCaps/>
                <w:sz w:val="24"/>
                <w:szCs w:val="24"/>
              </w:rPr>
              <w:t>Aģentūra</w:t>
            </w:r>
          </w:p>
          <w:p w14:paraId="590FF397" w14:textId="77777777" w:rsidR="00F95A97" w:rsidRPr="00377241" w:rsidRDefault="00F95A97" w:rsidP="00F95A97">
            <w:pPr>
              <w:ind w:right="240"/>
              <w:rPr>
                <w:rFonts w:ascii="Times New Roman" w:eastAsia="Times New Roman" w:hAnsi="Times New Roman" w:cs="Times New Roman"/>
                <w:sz w:val="24"/>
                <w:szCs w:val="24"/>
                <w:lang w:eastAsia="lv-LV"/>
              </w:rPr>
            </w:pPr>
            <w:r w:rsidRPr="00377241">
              <w:rPr>
                <w:rFonts w:ascii="Times New Roman" w:eastAsia="Times New Roman" w:hAnsi="Times New Roman" w:cs="Times New Roman"/>
                <w:b/>
                <w:bCs/>
                <w:sz w:val="24"/>
                <w:szCs w:val="24"/>
                <w:lang w:eastAsia="lv-LV"/>
              </w:rPr>
              <w:t>Latvijas Investīciju un attīstības aģentūra</w:t>
            </w:r>
          </w:p>
          <w:p w14:paraId="53B7DAE7" w14:textId="77777777" w:rsidR="00093596" w:rsidRDefault="00093596" w:rsidP="00F95A97">
            <w:pPr>
              <w:ind w:right="240"/>
              <w:jc w:val="both"/>
              <w:rPr>
                <w:rFonts w:ascii="Times New Roman" w:eastAsia="Times New Roman" w:hAnsi="Times New Roman" w:cs="Times New Roman"/>
                <w:sz w:val="24"/>
                <w:szCs w:val="24"/>
                <w:lang w:eastAsia="lv-LV"/>
              </w:rPr>
            </w:pPr>
          </w:p>
          <w:p w14:paraId="5400D147" w14:textId="77777777" w:rsidR="00F95A97" w:rsidRPr="00377241" w:rsidRDefault="00F95A97" w:rsidP="00F95A97">
            <w:pPr>
              <w:ind w:right="240"/>
              <w:jc w:val="both"/>
              <w:rPr>
                <w:rFonts w:ascii="Times New Roman" w:eastAsia="Times New Roman" w:hAnsi="Times New Roman" w:cs="Times New Roman"/>
                <w:sz w:val="24"/>
                <w:szCs w:val="24"/>
                <w:lang w:eastAsia="lv-LV"/>
              </w:rPr>
            </w:pPr>
            <w:r w:rsidRPr="00377241">
              <w:rPr>
                <w:rFonts w:ascii="Times New Roman" w:eastAsia="Times New Roman" w:hAnsi="Times New Roman" w:cs="Times New Roman"/>
                <w:sz w:val="24"/>
                <w:szCs w:val="24"/>
                <w:lang w:eastAsia="lv-LV"/>
              </w:rPr>
              <w:t>Pērses iela 2, Rīga, LV-1442</w:t>
            </w:r>
          </w:p>
          <w:p w14:paraId="3E698070" w14:textId="77777777" w:rsidR="00F95A97" w:rsidRPr="00377241" w:rsidRDefault="00F95A97" w:rsidP="00F95A97">
            <w:pPr>
              <w:ind w:right="240"/>
              <w:jc w:val="both"/>
              <w:rPr>
                <w:rFonts w:ascii="Times New Roman" w:eastAsia="Times New Roman" w:hAnsi="Times New Roman" w:cs="Times New Roman"/>
                <w:sz w:val="24"/>
                <w:szCs w:val="24"/>
                <w:lang w:eastAsia="lv-LV"/>
              </w:rPr>
            </w:pPr>
            <w:r w:rsidRPr="00377241">
              <w:rPr>
                <w:rFonts w:ascii="Times New Roman" w:eastAsia="Times New Roman" w:hAnsi="Times New Roman" w:cs="Times New Roman"/>
                <w:sz w:val="24"/>
                <w:szCs w:val="24"/>
                <w:lang w:eastAsia="lv-LV"/>
              </w:rPr>
              <w:t xml:space="preserve">PVN LV 90001739473 </w:t>
            </w:r>
          </w:p>
          <w:p w14:paraId="707114E3" w14:textId="77777777" w:rsidR="00F95A97" w:rsidRPr="00377241" w:rsidRDefault="00F95A97" w:rsidP="00F95A97">
            <w:pPr>
              <w:jc w:val="both"/>
              <w:rPr>
                <w:rFonts w:ascii="Times New Roman" w:eastAsia="Times New Roman" w:hAnsi="Times New Roman" w:cs="Times New Roman"/>
                <w:spacing w:val="-3"/>
                <w:sz w:val="24"/>
                <w:szCs w:val="24"/>
                <w:lang w:eastAsia="lv-LV"/>
              </w:rPr>
            </w:pPr>
            <w:r w:rsidRPr="00377241">
              <w:rPr>
                <w:rFonts w:ascii="Times New Roman" w:eastAsia="Times New Roman" w:hAnsi="Times New Roman" w:cs="Times New Roman"/>
                <w:spacing w:val="-3"/>
                <w:sz w:val="24"/>
                <w:szCs w:val="24"/>
                <w:lang w:eastAsia="lv-LV"/>
              </w:rPr>
              <w:t>Tālr.: +371 67039400</w:t>
            </w:r>
          </w:p>
          <w:p w14:paraId="3D3B3E41" w14:textId="77777777" w:rsidR="00F95A97" w:rsidRDefault="00F95A97" w:rsidP="00F95A97">
            <w:pPr>
              <w:rPr>
                <w:rFonts w:ascii="Times New Roman" w:eastAsia="Times New Roman" w:hAnsi="Times New Roman" w:cs="Times New Roman"/>
                <w:spacing w:val="-3"/>
                <w:sz w:val="24"/>
                <w:szCs w:val="24"/>
                <w:lang w:eastAsia="lv-LV"/>
              </w:rPr>
            </w:pPr>
            <w:r w:rsidRPr="00377241">
              <w:rPr>
                <w:rFonts w:ascii="Times New Roman" w:eastAsia="Times New Roman" w:hAnsi="Times New Roman" w:cs="Times New Roman"/>
                <w:spacing w:val="-3"/>
                <w:sz w:val="24"/>
                <w:szCs w:val="24"/>
                <w:lang w:eastAsia="lv-LV"/>
              </w:rPr>
              <w:t>Fakss: +371 67039401</w:t>
            </w:r>
          </w:p>
          <w:p w14:paraId="1322E6BE" w14:textId="77777777" w:rsidR="0078577E" w:rsidRPr="00377241" w:rsidRDefault="0078577E" w:rsidP="00F95A97">
            <w:pPr>
              <w:rPr>
                <w:rFonts w:ascii="Times New Roman" w:eastAsia="Times New Roman" w:hAnsi="Times New Roman" w:cs="Times New Roman"/>
                <w:sz w:val="24"/>
                <w:szCs w:val="24"/>
                <w:lang w:eastAsia="lv-LV"/>
              </w:rPr>
            </w:pPr>
          </w:p>
          <w:p w14:paraId="24D00BC5" w14:textId="080F605D" w:rsidR="00F95A97" w:rsidRDefault="0078577E" w:rsidP="00F95A97">
            <w:pPr>
              <w:jc w:val="both"/>
              <w:rPr>
                <w:rFonts w:ascii="Times New Roman" w:eastAsia="Times New Roman" w:hAnsi="Times New Roman" w:cs="Times New Roman"/>
                <w:sz w:val="24"/>
                <w:szCs w:val="24"/>
                <w:lang w:eastAsia="lv-LV"/>
              </w:rPr>
            </w:pPr>
            <w:r w:rsidRPr="00A3024A">
              <w:rPr>
                <w:rFonts w:ascii="Times New Roman" w:eastAsia="Times New Roman" w:hAnsi="Times New Roman" w:cs="Times New Roman"/>
                <w:sz w:val="24"/>
                <w:szCs w:val="24"/>
                <w:lang w:eastAsia="lv-LV"/>
              </w:rPr>
              <w:t>Direktor</w:t>
            </w:r>
            <w:r w:rsidR="00A3024A" w:rsidRPr="00A3024A">
              <w:rPr>
                <w:rFonts w:ascii="Times New Roman" w:eastAsia="Times New Roman" w:hAnsi="Times New Roman" w:cs="Times New Roman"/>
                <w:sz w:val="24"/>
                <w:szCs w:val="24"/>
                <w:lang w:eastAsia="lv-LV"/>
              </w:rPr>
              <w:t>s</w:t>
            </w:r>
          </w:p>
          <w:p w14:paraId="19D7AB93" w14:textId="77777777" w:rsidR="0078577E" w:rsidRDefault="0078577E" w:rsidP="00F95A97">
            <w:pPr>
              <w:jc w:val="both"/>
              <w:rPr>
                <w:rFonts w:ascii="Times New Roman" w:eastAsia="Times New Roman" w:hAnsi="Times New Roman" w:cs="Times New Roman"/>
                <w:sz w:val="24"/>
                <w:szCs w:val="24"/>
                <w:lang w:eastAsia="lv-LV"/>
              </w:rPr>
            </w:pPr>
          </w:p>
          <w:p w14:paraId="1345BEFB" w14:textId="77777777" w:rsidR="00B17D93" w:rsidRPr="00377241" w:rsidRDefault="00B17D93" w:rsidP="00F95A97">
            <w:pPr>
              <w:jc w:val="both"/>
              <w:rPr>
                <w:rFonts w:ascii="Times New Roman" w:eastAsia="Times New Roman" w:hAnsi="Times New Roman" w:cs="Times New Roman"/>
                <w:sz w:val="24"/>
                <w:szCs w:val="24"/>
                <w:lang w:eastAsia="lv-LV"/>
              </w:rPr>
            </w:pPr>
          </w:p>
          <w:p w14:paraId="5C605B55" w14:textId="77777777" w:rsidR="00F95A97" w:rsidRPr="00377241" w:rsidRDefault="00F95A97" w:rsidP="00F95A97">
            <w:pPr>
              <w:ind w:right="240"/>
              <w:jc w:val="both"/>
              <w:rPr>
                <w:rFonts w:ascii="Times New Roman" w:eastAsia="Times New Roman" w:hAnsi="Times New Roman" w:cs="Times New Roman"/>
                <w:sz w:val="24"/>
                <w:szCs w:val="24"/>
                <w:lang w:eastAsia="lv-LV"/>
              </w:rPr>
            </w:pPr>
            <w:r w:rsidRPr="00377241">
              <w:rPr>
                <w:rFonts w:ascii="Times New Roman" w:eastAsia="Times New Roman" w:hAnsi="Times New Roman" w:cs="Times New Roman"/>
                <w:sz w:val="24"/>
                <w:szCs w:val="24"/>
                <w:lang w:eastAsia="lv-LV"/>
              </w:rPr>
              <w:t>______________________________</w:t>
            </w:r>
          </w:p>
          <w:p w14:paraId="1D567200" w14:textId="6C06BFBA" w:rsidR="0078577E" w:rsidRPr="00C11342" w:rsidRDefault="001342E8" w:rsidP="00C11342">
            <w:pPr>
              <w:jc w:val="both"/>
              <w:rPr>
                <w:rFonts w:ascii="Times New Roman" w:eastAsia="Times New Roman" w:hAnsi="Times New Roman" w:cs="Times New Roman"/>
                <w:sz w:val="24"/>
                <w:szCs w:val="24"/>
                <w:lang w:eastAsia="lv-LV"/>
              </w:rPr>
            </w:pPr>
            <w:r w:rsidRPr="00C11342">
              <w:rPr>
                <w:rFonts w:ascii="Times New Roman" w:eastAsia="Times New Roman" w:hAnsi="Times New Roman" w:cs="Times New Roman"/>
                <w:sz w:val="24"/>
                <w:szCs w:val="24"/>
                <w:lang w:eastAsia="lv-LV"/>
              </w:rPr>
              <w:t>V.Uzvārds</w:t>
            </w:r>
          </w:p>
          <w:p w14:paraId="779CB2C1" w14:textId="71951DD3" w:rsidR="0078577E" w:rsidRPr="00C82295" w:rsidRDefault="0078577E" w:rsidP="00B17D93">
            <w:pPr>
              <w:jc w:val="both"/>
              <w:rPr>
                <w:rFonts w:ascii="Times New Roman" w:eastAsia="Times New Roman" w:hAnsi="Times New Roman" w:cs="Times New Roman"/>
                <w:sz w:val="24"/>
                <w:szCs w:val="24"/>
                <w:lang w:eastAsia="lv-LV"/>
              </w:rPr>
            </w:pPr>
          </w:p>
        </w:tc>
        <w:tc>
          <w:tcPr>
            <w:tcW w:w="4217" w:type="dxa"/>
          </w:tcPr>
          <w:p w14:paraId="51827F03" w14:textId="77777777" w:rsidR="00F95A97" w:rsidRPr="00C27273" w:rsidRDefault="00F95A97" w:rsidP="00F95A97">
            <w:pPr>
              <w:jc w:val="both"/>
              <w:rPr>
                <w:rFonts w:ascii="Times New Roman" w:eastAsia="Times New Roman" w:hAnsi="Times New Roman" w:cs="Times New Roman"/>
                <w:b/>
                <w:bCs/>
                <w:smallCaps/>
                <w:sz w:val="24"/>
                <w:szCs w:val="24"/>
                <w:lang w:eastAsia="lv-LV"/>
              </w:rPr>
            </w:pPr>
            <w:r w:rsidRPr="00C27273">
              <w:rPr>
                <w:rFonts w:ascii="Times New Roman" w:eastAsia="Times New Roman" w:hAnsi="Times New Roman" w:cs="Times New Roman"/>
                <w:b/>
                <w:bCs/>
                <w:smallCaps/>
                <w:sz w:val="24"/>
                <w:szCs w:val="24"/>
                <w:lang w:eastAsia="lv-LV"/>
              </w:rPr>
              <w:t>Atbalsta saņēmējs</w:t>
            </w:r>
          </w:p>
          <w:p w14:paraId="164F7B52" w14:textId="2DDDEC1F" w:rsidR="00F95A97" w:rsidRPr="00C27273" w:rsidRDefault="003436C5" w:rsidP="00F95A97">
            <w:pPr>
              <w:rPr>
                <w:rFonts w:ascii="Times New Roman" w:eastAsia="Times New Roman" w:hAnsi="Times New Roman" w:cs="Times New Roman"/>
                <w:b/>
                <w:bCs/>
                <w:sz w:val="24"/>
                <w:szCs w:val="24"/>
                <w:lang w:eastAsia="lv-LV"/>
              </w:rPr>
            </w:pPr>
            <w:r w:rsidRPr="00C27273">
              <w:rPr>
                <w:rFonts w:ascii="Times New Roman" w:eastAsia="Times New Roman" w:hAnsi="Times New Roman" w:cs="Times New Roman"/>
                <w:b/>
                <w:bCs/>
                <w:sz w:val="24"/>
                <w:szCs w:val="24"/>
                <w:lang w:eastAsia="lv-LV"/>
              </w:rPr>
              <w:t>_____________________</w:t>
            </w:r>
          </w:p>
          <w:p w14:paraId="4F55B3A6" w14:textId="77777777" w:rsidR="00093596" w:rsidRDefault="00093596" w:rsidP="00F95A97">
            <w:pPr>
              <w:rPr>
                <w:rFonts w:ascii="Times New Roman" w:eastAsia="Times New Roman" w:hAnsi="Times New Roman" w:cs="Times New Roman"/>
                <w:sz w:val="24"/>
                <w:szCs w:val="24"/>
                <w:lang w:eastAsia="lv-LV"/>
              </w:rPr>
            </w:pPr>
          </w:p>
          <w:p w14:paraId="19038082" w14:textId="77777777" w:rsidR="003436C5" w:rsidRPr="00C27273" w:rsidRDefault="003436C5" w:rsidP="00F95A97">
            <w:pPr>
              <w:rPr>
                <w:rFonts w:ascii="Times New Roman" w:eastAsia="Times New Roman" w:hAnsi="Times New Roman" w:cs="Times New Roman"/>
                <w:sz w:val="24"/>
                <w:szCs w:val="24"/>
                <w:lang w:eastAsia="lv-LV"/>
              </w:rPr>
            </w:pPr>
            <w:r w:rsidRPr="00C27273">
              <w:rPr>
                <w:rFonts w:ascii="Times New Roman" w:eastAsia="Times New Roman" w:hAnsi="Times New Roman" w:cs="Times New Roman"/>
                <w:sz w:val="24"/>
                <w:szCs w:val="24"/>
                <w:lang w:eastAsia="lv-LV"/>
              </w:rPr>
              <w:t>Adrese___________</w:t>
            </w:r>
          </w:p>
          <w:p w14:paraId="22370420" w14:textId="78812350" w:rsidR="00F95A97" w:rsidRPr="00C27273" w:rsidRDefault="003436C5" w:rsidP="00F95A97">
            <w:pPr>
              <w:rPr>
                <w:rFonts w:ascii="Times New Roman" w:eastAsia="Times New Roman" w:hAnsi="Times New Roman" w:cs="Times New Roman"/>
                <w:sz w:val="24"/>
                <w:szCs w:val="24"/>
                <w:lang w:eastAsia="lv-LV"/>
              </w:rPr>
            </w:pPr>
            <w:r w:rsidRPr="00C27273">
              <w:rPr>
                <w:rFonts w:ascii="Times New Roman" w:eastAsia="Times New Roman" w:hAnsi="Times New Roman" w:cs="Times New Roman"/>
                <w:sz w:val="24"/>
                <w:szCs w:val="24"/>
                <w:lang w:eastAsia="lv-LV"/>
              </w:rPr>
              <w:t>__________________</w:t>
            </w:r>
          </w:p>
          <w:p w14:paraId="33A5FA13" w14:textId="43C34DF6" w:rsidR="00F95A97" w:rsidRPr="00C27273" w:rsidRDefault="0040202D" w:rsidP="00F95A97">
            <w:pPr>
              <w:rPr>
                <w:rFonts w:ascii="Times New Roman" w:eastAsia="Times New Roman" w:hAnsi="Times New Roman" w:cs="Times New Roman"/>
                <w:sz w:val="24"/>
                <w:szCs w:val="24"/>
                <w:lang w:eastAsia="lv-LV"/>
              </w:rPr>
            </w:pPr>
            <w:r w:rsidRPr="00C27273">
              <w:rPr>
                <w:rFonts w:ascii="Times New Roman" w:eastAsia="Times New Roman" w:hAnsi="Times New Roman" w:cs="Times New Roman"/>
                <w:sz w:val="24"/>
                <w:szCs w:val="24"/>
                <w:lang w:eastAsia="lv-LV"/>
              </w:rPr>
              <w:t>Reģ. Nr.</w:t>
            </w:r>
            <w:r w:rsidR="00F95A97" w:rsidRPr="00C27273">
              <w:rPr>
                <w:rFonts w:ascii="Times New Roman" w:eastAsia="Times New Roman" w:hAnsi="Times New Roman" w:cs="Times New Roman"/>
                <w:sz w:val="24"/>
                <w:szCs w:val="24"/>
                <w:lang w:eastAsia="lv-LV"/>
              </w:rPr>
              <w:t xml:space="preserve"> </w:t>
            </w:r>
            <w:r w:rsidR="003436C5" w:rsidRPr="00C27273">
              <w:rPr>
                <w:rFonts w:ascii="Times New Roman" w:eastAsia="Times New Roman" w:hAnsi="Times New Roman" w:cs="Times New Roman"/>
                <w:sz w:val="24"/>
                <w:szCs w:val="24"/>
                <w:lang w:eastAsia="lv-LV"/>
              </w:rPr>
              <w:t>__________________</w:t>
            </w:r>
          </w:p>
          <w:p w14:paraId="79E77C8B" w14:textId="77777777" w:rsidR="0078577E" w:rsidRPr="00C27273" w:rsidRDefault="0078577E" w:rsidP="00F95A97">
            <w:pPr>
              <w:rPr>
                <w:rFonts w:ascii="Times New Roman" w:eastAsia="Times New Roman" w:hAnsi="Times New Roman" w:cs="Times New Roman"/>
                <w:sz w:val="24"/>
                <w:szCs w:val="24"/>
                <w:lang w:eastAsia="lv-LV"/>
              </w:rPr>
            </w:pPr>
          </w:p>
          <w:p w14:paraId="3E886551" w14:textId="77777777" w:rsidR="00823141" w:rsidRPr="00C27273" w:rsidRDefault="00823141" w:rsidP="00F95A97">
            <w:pPr>
              <w:rPr>
                <w:rFonts w:ascii="Times New Roman" w:eastAsia="Times New Roman" w:hAnsi="Times New Roman" w:cs="Times New Roman"/>
                <w:sz w:val="24"/>
                <w:szCs w:val="24"/>
                <w:lang w:eastAsia="lv-LV"/>
              </w:rPr>
            </w:pPr>
          </w:p>
          <w:p w14:paraId="05EF6A67" w14:textId="4572C6EF" w:rsidR="00F95A97" w:rsidRPr="00C27273" w:rsidRDefault="003436C5" w:rsidP="00F95A97">
            <w:pPr>
              <w:rPr>
                <w:rFonts w:ascii="Times New Roman" w:eastAsia="Times New Roman" w:hAnsi="Times New Roman" w:cs="Times New Roman"/>
                <w:sz w:val="24"/>
                <w:szCs w:val="24"/>
                <w:lang w:eastAsia="lv-LV"/>
              </w:rPr>
            </w:pPr>
            <w:r w:rsidRPr="00C27273">
              <w:rPr>
                <w:rFonts w:ascii="Times New Roman" w:eastAsia="Times New Roman" w:hAnsi="Times New Roman" w:cs="Times New Roman"/>
                <w:sz w:val="24"/>
                <w:szCs w:val="24"/>
                <w:lang w:eastAsia="lv-LV"/>
              </w:rPr>
              <w:t>Amats______________</w:t>
            </w:r>
          </w:p>
          <w:p w14:paraId="40A1CA38" w14:textId="77777777" w:rsidR="0078577E" w:rsidRPr="00C27273" w:rsidRDefault="0078577E" w:rsidP="00F95A97">
            <w:pPr>
              <w:rPr>
                <w:rFonts w:ascii="Times New Roman" w:eastAsia="Times New Roman" w:hAnsi="Times New Roman" w:cs="Times New Roman"/>
                <w:sz w:val="24"/>
                <w:szCs w:val="24"/>
                <w:lang w:eastAsia="lv-LV"/>
              </w:rPr>
            </w:pPr>
          </w:p>
          <w:p w14:paraId="7906D1EF" w14:textId="77777777" w:rsidR="001F1729" w:rsidRPr="00C27273" w:rsidRDefault="001F1729" w:rsidP="00F95A97">
            <w:pPr>
              <w:rPr>
                <w:rFonts w:ascii="Times New Roman" w:eastAsia="Times New Roman" w:hAnsi="Times New Roman" w:cs="Times New Roman"/>
                <w:sz w:val="24"/>
                <w:szCs w:val="24"/>
                <w:lang w:eastAsia="lv-LV"/>
              </w:rPr>
            </w:pPr>
          </w:p>
          <w:p w14:paraId="4CD1B3F4" w14:textId="3EE83859" w:rsidR="00F95A97" w:rsidRPr="00C27273" w:rsidRDefault="00F95A97" w:rsidP="00F95A97">
            <w:pPr>
              <w:ind w:right="240"/>
              <w:jc w:val="both"/>
              <w:rPr>
                <w:rFonts w:ascii="Times New Roman" w:eastAsia="Times New Roman" w:hAnsi="Times New Roman" w:cs="Times New Roman"/>
                <w:sz w:val="24"/>
                <w:szCs w:val="24"/>
                <w:lang w:eastAsia="lv-LV"/>
              </w:rPr>
            </w:pPr>
            <w:r w:rsidRPr="00C27273">
              <w:rPr>
                <w:rFonts w:ascii="Times New Roman" w:eastAsia="Times New Roman" w:hAnsi="Times New Roman" w:cs="Times New Roman"/>
                <w:sz w:val="24"/>
                <w:szCs w:val="24"/>
                <w:lang w:eastAsia="lv-LV"/>
              </w:rPr>
              <w:t>_______________________________</w:t>
            </w:r>
          </w:p>
          <w:p w14:paraId="633BB090" w14:textId="1F33AB32" w:rsidR="00F95A97" w:rsidRPr="00C27273" w:rsidRDefault="001342E8" w:rsidP="00F95A97">
            <w:pPr>
              <w:jc w:val="both"/>
              <w:rPr>
                <w:rFonts w:ascii="Times New Roman" w:eastAsia="Times New Roman" w:hAnsi="Times New Roman" w:cs="Times New Roman"/>
                <w:sz w:val="24"/>
                <w:szCs w:val="24"/>
                <w:lang w:eastAsia="lv-LV"/>
              </w:rPr>
            </w:pPr>
            <w:r w:rsidRPr="00C27273">
              <w:rPr>
                <w:rFonts w:ascii="Times New Roman" w:eastAsia="Times New Roman" w:hAnsi="Times New Roman" w:cs="Times New Roman"/>
                <w:sz w:val="24"/>
                <w:szCs w:val="24"/>
                <w:lang w:eastAsia="lv-LV"/>
              </w:rPr>
              <w:t>V.Uzvārds</w:t>
            </w:r>
          </w:p>
          <w:p w14:paraId="49BEC958" w14:textId="77777777" w:rsidR="0078577E" w:rsidRPr="00C27273" w:rsidRDefault="0078577E" w:rsidP="00F95A97">
            <w:pPr>
              <w:jc w:val="both"/>
              <w:rPr>
                <w:rFonts w:ascii="Times New Roman" w:eastAsia="Times New Roman" w:hAnsi="Times New Roman" w:cs="Times New Roman"/>
                <w:sz w:val="24"/>
                <w:szCs w:val="24"/>
                <w:lang w:eastAsia="lv-LV"/>
              </w:rPr>
            </w:pPr>
          </w:p>
          <w:p w14:paraId="23F17CDF" w14:textId="00A61D85" w:rsidR="0078577E" w:rsidRPr="00C27273" w:rsidRDefault="0078577E" w:rsidP="000E2DC9">
            <w:pPr>
              <w:jc w:val="both"/>
              <w:rPr>
                <w:rFonts w:ascii="Times New Roman" w:eastAsia="Times New Roman" w:hAnsi="Times New Roman" w:cs="Times New Roman"/>
                <w:b/>
                <w:sz w:val="24"/>
                <w:szCs w:val="24"/>
                <w:lang w:eastAsia="lv-LV"/>
              </w:rPr>
            </w:pPr>
          </w:p>
        </w:tc>
      </w:tr>
    </w:tbl>
    <w:p w14:paraId="264AE0EA" w14:textId="7FC72026" w:rsidR="000E2DC9" w:rsidRDefault="00D5729A" w:rsidP="00F95A97">
      <w:pPr>
        <w:pStyle w:val="ListParagraph"/>
        <w:spacing w:after="0" w:line="240" w:lineRule="auto"/>
        <w:ind w:left="0"/>
        <w:rPr>
          <w:rFonts w:ascii="Times New Roman" w:eastAsia="Times New Roman" w:hAnsi="Times New Roman" w:cs="Times New Roman"/>
          <w:sz w:val="16"/>
          <w:szCs w:val="16"/>
          <w:lang w:eastAsia="lv-LV"/>
        </w:rPr>
      </w:pPr>
      <w:r w:rsidRPr="00D5729A">
        <w:rPr>
          <w:rFonts w:ascii="Times New Roman" w:eastAsia="Times New Roman" w:hAnsi="Times New Roman" w:cs="Times New Roman"/>
          <w:sz w:val="16"/>
          <w:szCs w:val="16"/>
          <w:lang w:eastAsia="lv-LV"/>
        </w:rPr>
        <w:t xml:space="preserve"> </w:t>
      </w:r>
      <w:r>
        <w:rPr>
          <w:rFonts w:ascii="Times New Roman" w:eastAsia="Times New Roman" w:hAnsi="Times New Roman" w:cs="Times New Roman"/>
          <w:sz w:val="16"/>
          <w:szCs w:val="16"/>
          <w:lang w:eastAsia="lv-LV"/>
        </w:rPr>
        <w:t xml:space="preserve">                                                                                                               </w:t>
      </w:r>
      <w:r w:rsidR="000E2DC9">
        <w:rPr>
          <w:rFonts w:ascii="Times New Roman" w:eastAsia="Times New Roman" w:hAnsi="Times New Roman" w:cs="Times New Roman"/>
          <w:sz w:val="16"/>
          <w:szCs w:val="16"/>
          <w:lang w:eastAsia="lv-LV"/>
        </w:rPr>
        <w:t xml:space="preserve">   </w:t>
      </w:r>
      <w:r>
        <w:rPr>
          <w:rFonts w:ascii="Times New Roman" w:eastAsia="Times New Roman" w:hAnsi="Times New Roman" w:cs="Times New Roman"/>
          <w:sz w:val="16"/>
          <w:szCs w:val="16"/>
          <w:lang w:eastAsia="lv-LV"/>
        </w:rPr>
        <w:t xml:space="preserve"> </w:t>
      </w:r>
    </w:p>
    <w:sectPr w:rsidR="000E2DC9" w:rsidSect="00791538">
      <w:footerReference w:type="default" r:id="rId20"/>
      <w:pgSz w:w="11906" w:h="16838"/>
      <w:pgMar w:top="1134" w:right="1418" w:bottom="964" w:left="1701"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B1898B" w15:done="0"/>
  <w15:commentEx w15:paraId="679FBCD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74DA7" w14:textId="77777777" w:rsidR="00215403" w:rsidRDefault="00215403" w:rsidP="00527B8D">
      <w:pPr>
        <w:spacing w:after="0" w:line="240" w:lineRule="auto"/>
      </w:pPr>
      <w:r>
        <w:separator/>
      </w:r>
    </w:p>
  </w:endnote>
  <w:endnote w:type="continuationSeparator" w:id="0">
    <w:p w14:paraId="05A20A0D" w14:textId="77777777" w:rsidR="00215403" w:rsidRDefault="00215403" w:rsidP="00527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597808"/>
      <w:docPartObj>
        <w:docPartGallery w:val="Page Numbers (Bottom of Page)"/>
        <w:docPartUnique/>
      </w:docPartObj>
    </w:sdtPr>
    <w:sdtEndPr>
      <w:rPr>
        <w:noProof/>
      </w:rPr>
    </w:sdtEndPr>
    <w:sdtContent>
      <w:p w14:paraId="2796AD84" w14:textId="77777777" w:rsidR="00215403" w:rsidRDefault="00215403">
        <w:pPr>
          <w:pStyle w:val="Footer"/>
          <w:jc w:val="right"/>
        </w:pPr>
        <w:r>
          <w:fldChar w:fldCharType="begin"/>
        </w:r>
        <w:r>
          <w:instrText xml:space="preserve"> PAGE   \* MERGEFORMAT </w:instrText>
        </w:r>
        <w:r>
          <w:fldChar w:fldCharType="separate"/>
        </w:r>
        <w:r w:rsidR="00795E7C">
          <w:rPr>
            <w:noProof/>
          </w:rPr>
          <w:t>3</w:t>
        </w:r>
        <w:r>
          <w:rPr>
            <w:noProof/>
          </w:rPr>
          <w:fldChar w:fldCharType="end"/>
        </w:r>
      </w:p>
    </w:sdtContent>
  </w:sdt>
  <w:p w14:paraId="5A8B6F2D" w14:textId="77777777" w:rsidR="00215403" w:rsidRDefault="002154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9F5420" w14:textId="77777777" w:rsidR="00215403" w:rsidRDefault="00215403" w:rsidP="00527B8D">
      <w:pPr>
        <w:spacing w:after="0" w:line="240" w:lineRule="auto"/>
      </w:pPr>
      <w:r>
        <w:separator/>
      </w:r>
    </w:p>
  </w:footnote>
  <w:footnote w:type="continuationSeparator" w:id="0">
    <w:p w14:paraId="2BDD37FD" w14:textId="77777777" w:rsidR="00215403" w:rsidRDefault="00215403" w:rsidP="00527B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31920"/>
    <w:multiLevelType w:val="multilevel"/>
    <w:tmpl w:val="0426001F"/>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396031B"/>
    <w:multiLevelType w:val="multilevel"/>
    <w:tmpl w:val="A00C9CB2"/>
    <w:lvl w:ilvl="0">
      <w:start w:val="3"/>
      <w:numFmt w:val="decimal"/>
      <w:lvlText w:val="%1."/>
      <w:lvlJc w:val="left"/>
      <w:pPr>
        <w:ind w:left="720" w:hanging="360"/>
      </w:pPr>
      <w:rPr>
        <w:rFonts w:hint="default"/>
        <w:b/>
        <w:bCs/>
      </w:rPr>
    </w:lvl>
    <w:lvl w:ilvl="1">
      <w:start w:val="1"/>
      <w:numFmt w:val="decimal"/>
      <w:isLgl/>
      <w:lvlText w:val="%1.%2."/>
      <w:lvlJc w:val="left"/>
      <w:pPr>
        <w:ind w:left="900" w:hanging="540"/>
      </w:pPr>
      <w:rPr>
        <w:rFonts w:hint="default"/>
        <w:b w:val="0"/>
        <w:bCs w:val="0"/>
        <w:color w:val="auto"/>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AEE56CE"/>
    <w:multiLevelType w:val="multilevel"/>
    <w:tmpl w:val="5EC4F2DC"/>
    <w:lvl w:ilvl="0">
      <w:start w:val="3"/>
      <w:numFmt w:val="decimal"/>
      <w:lvlText w:val="%1."/>
      <w:lvlJc w:val="left"/>
      <w:pPr>
        <w:ind w:left="720" w:hanging="360"/>
      </w:pPr>
      <w:rPr>
        <w:rFonts w:hint="default"/>
        <w:b/>
      </w:rPr>
    </w:lvl>
    <w:lvl w:ilvl="1">
      <w:start w:val="1"/>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E491F32"/>
    <w:multiLevelType w:val="multilevel"/>
    <w:tmpl w:val="5D6C86E0"/>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325A75F7"/>
    <w:multiLevelType w:val="multilevel"/>
    <w:tmpl w:val="A5B6AFB8"/>
    <w:lvl w:ilvl="0">
      <w:start w:val="5"/>
      <w:numFmt w:val="decimal"/>
      <w:lvlText w:val="%1."/>
      <w:lvlJc w:val="left"/>
      <w:pPr>
        <w:ind w:left="720" w:hanging="360"/>
      </w:pPr>
      <w:rPr>
        <w:rFonts w:hint="default"/>
        <w:b/>
        <w:color w:val="000000"/>
      </w:rPr>
    </w:lvl>
    <w:lvl w:ilvl="1">
      <w:start w:val="89"/>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982657E"/>
    <w:multiLevelType w:val="multilevel"/>
    <w:tmpl w:val="3BB8632C"/>
    <w:lvl w:ilvl="0">
      <w:start w:val="1"/>
      <w:numFmt w:val="decimal"/>
      <w:lvlText w:val="%1."/>
      <w:lvlJc w:val="left"/>
      <w:pPr>
        <w:tabs>
          <w:tab w:val="num" w:pos="360"/>
        </w:tabs>
        <w:ind w:left="360" w:hanging="360"/>
      </w:pPr>
      <w:rPr>
        <w:b/>
        <w:bCs/>
      </w:rPr>
    </w:lvl>
    <w:lvl w:ilvl="1">
      <w:start w:val="1"/>
      <w:numFmt w:val="none"/>
      <w:lvlText w:val="3.1."/>
      <w:lvlJc w:val="left"/>
      <w:pPr>
        <w:tabs>
          <w:tab w:val="num" w:pos="792"/>
        </w:tabs>
        <w:ind w:left="792" w:hanging="432"/>
      </w:pPr>
      <w:rPr>
        <w:b w:val="0"/>
        <w:bCs w:val="0"/>
      </w:rPr>
    </w:lvl>
    <w:lvl w:ilvl="2">
      <w:start w:val="1"/>
      <w:numFmt w:val="decimal"/>
      <w:lvlText w:val="%1.%2.%3."/>
      <w:lvlJc w:val="left"/>
      <w:pPr>
        <w:tabs>
          <w:tab w:val="num" w:pos="1440"/>
        </w:tabs>
        <w:ind w:left="1224" w:hanging="504"/>
      </w:pPr>
      <w:rPr>
        <w:b w:val="0"/>
        <w:bCs w:val="0"/>
      </w:rPr>
    </w:lvl>
    <w:lvl w:ilvl="3">
      <w:start w:val="1"/>
      <w:numFmt w:val="decimal"/>
      <w:lvlText w:val="%1.%2.%3.%4."/>
      <w:lvlJc w:val="left"/>
      <w:pPr>
        <w:tabs>
          <w:tab w:val="num" w:pos="1800"/>
        </w:tabs>
        <w:ind w:left="1728" w:hanging="648"/>
      </w:pPr>
      <w:rPr>
        <w:b w:val="0"/>
        <w:bCs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436660DF"/>
    <w:multiLevelType w:val="multilevel"/>
    <w:tmpl w:val="B5228BD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45940248"/>
    <w:multiLevelType w:val="hybridMultilevel"/>
    <w:tmpl w:val="925A0E7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47567E94"/>
    <w:multiLevelType w:val="multilevel"/>
    <w:tmpl w:val="0C78A1FA"/>
    <w:lvl w:ilvl="0">
      <w:start w:val="14"/>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nsid w:val="48F0525B"/>
    <w:multiLevelType w:val="multilevel"/>
    <w:tmpl w:val="A2CAA4D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nsid w:val="4B0E2C71"/>
    <w:multiLevelType w:val="multilevel"/>
    <w:tmpl w:val="4E1CFDEC"/>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4B6B18F9"/>
    <w:multiLevelType w:val="multilevel"/>
    <w:tmpl w:val="76CAA1AA"/>
    <w:lvl w:ilvl="0">
      <w:start w:val="2"/>
      <w:numFmt w:val="decimal"/>
      <w:lvlText w:val="%1."/>
      <w:lvlJc w:val="left"/>
      <w:pPr>
        <w:ind w:left="540" w:hanging="540"/>
      </w:pPr>
    </w:lvl>
    <w:lvl w:ilvl="1">
      <w:start w:val="1"/>
      <w:numFmt w:val="decimal"/>
      <w:lvlText w:val="%1.%2."/>
      <w:lvlJc w:val="left"/>
      <w:pPr>
        <w:ind w:left="898" w:hanging="540"/>
      </w:pPr>
    </w:lvl>
    <w:lvl w:ilvl="2">
      <w:start w:val="1"/>
      <w:numFmt w:val="decimal"/>
      <w:lvlText w:val="%1.%2.%3."/>
      <w:lvlJc w:val="left"/>
      <w:pPr>
        <w:ind w:left="1436" w:hanging="720"/>
      </w:pPr>
    </w:lvl>
    <w:lvl w:ilvl="3">
      <w:start w:val="1"/>
      <w:numFmt w:val="decimal"/>
      <w:lvlText w:val="%1.%2.%3.%4."/>
      <w:lvlJc w:val="left"/>
      <w:pPr>
        <w:ind w:left="1794" w:hanging="720"/>
      </w:pPr>
    </w:lvl>
    <w:lvl w:ilvl="4">
      <w:start w:val="1"/>
      <w:numFmt w:val="decimal"/>
      <w:lvlText w:val="%1.%2.%3.%4.%5."/>
      <w:lvlJc w:val="left"/>
      <w:pPr>
        <w:ind w:left="2512" w:hanging="1080"/>
      </w:pPr>
    </w:lvl>
    <w:lvl w:ilvl="5">
      <w:start w:val="1"/>
      <w:numFmt w:val="decimal"/>
      <w:lvlText w:val="%1.%2.%3.%4.%5.%6."/>
      <w:lvlJc w:val="left"/>
      <w:pPr>
        <w:ind w:left="2870" w:hanging="1080"/>
      </w:pPr>
    </w:lvl>
    <w:lvl w:ilvl="6">
      <w:start w:val="1"/>
      <w:numFmt w:val="decimal"/>
      <w:lvlText w:val="%1.%2.%3.%4.%5.%6.%7."/>
      <w:lvlJc w:val="left"/>
      <w:pPr>
        <w:ind w:left="3588" w:hanging="1440"/>
      </w:pPr>
    </w:lvl>
    <w:lvl w:ilvl="7">
      <w:start w:val="1"/>
      <w:numFmt w:val="decimal"/>
      <w:lvlText w:val="%1.%2.%3.%4.%5.%6.%7.%8."/>
      <w:lvlJc w:val="left"/>
      <w:pPr>
        <w:ind w:left="3946" w:hanging="1440"/>
      </w:pPr>
    </w:lvl>
    <w:lvl w:ilvl="8">
      <w:start w:val="1"/>
      <w:numFmt w:val="decimal"/>
      <w:lvlText w:val="%1.%2.%3.%4.%5.%6.%7.%8.%9."/>
      <w:lvlJc w:val="left"/>
      <w:pPr>
        <w:ind w:left="4664" w:hanging="1800"/>
      </w:pPr>
    </w:lvl>
  </w:abstractNum>
  <w:abstractNum w:abstractNumId="12">
    <w:nsid w:val="4DE33C7A"/>
    <w:multiLevelType w:val="multilevel"/>
    <w:tmpl w:val="A23C740E"/>
    <w:lvl w:ilvl="0">
      <w:start w:val="5"/>
      <w:numFmt w:val="decimal"/>
      <w:lvlText w:val="%1."/>
      <w:lvlJc w:val="left"/>
      <w:pPr>
        <w:ind w:left="360" w:hanging="360"/>
      </w:pPr>
      <w:rPr>
        <w:rFonts w:eastAsia="MS Mincho" w:hint="default"/>
        <w:color w:val="000000"/>
      </w:rPr>
    </w:lvl>
    <w:lvl w:ilvl="1">
      <w:start w:val="5"/>
      <w:numFmt w:val="decimal"/>
      <w:lvlText w:val="%1.%2."/>
      <w:lvlJc w:val="left"/>
      <w:pPr>
        <w:ind w:left="360" w:hanging="36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13">
    <w:nsid w:val="4E6A046D"/>
    <w:multiLevelType w:val="multilevel"/>
    <w:tmpl w:val="1BC4B120"/>
    <w:lvl w:ilvl="0">
      <w:start w:val="6"/>
      <w:numFmt w:val="decimal"/>
      <w:lvlText w:val="%1."/>
      <w:lvlJc w:val="left"/>
      <w:pPr>
        <w:ind w:left="720" w:hanging="360"/>
      </w:pPr>
      <w:rPr>
        <w:rFonts w:hint="default"/>
        <w:b/>
        <w:color w:val="000000"/>
      </w:rPr>
    </w:lvl>
    <w:lvl w:ilvl="1">
      <w:start w:val="8"/>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22645DE"/>
    <w:multiLevelType w:val="multilevel"/>
    <w:tmpl w:val="5EC4F2DC"/>
    <w:lvl w:ilvl="0">
      <w:start w:val="3"/>
      <w:numFmt w:val="decimal"/>
      <w:lvlText w:val="%1."/>
      <w:lvlJc w:val="left"/>
      <w:pPr>
        <w:ind w:left="720" w:hanging="360"/>
      </w:pPr>
      <w:rPr>
        <w:rFonts w:hint="default"/>
        <w:b/>
      </w:rPr>
    </w:lvl>
    <w:lvl w:ilvl="1">
      <w:start w:val="1"/>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F25493A"/>
    <w:multiLevelType w:val="multilevel"/>
    <w:tmpl w:val="EF1CB9AC"/>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67160034"/>
    <w:multiLevelType w:val="multilevel"/>
    <w:tmpl w:val="3BB8632C"/>
    <w:lvl w:ilvl="0">
      <w:start w:val="1"/>
      <w:numFmt w:val="decimal"/>
      <w:lvlText w:val="%1."/>
      <w:lvlJc w:val="left"/>
      <w:pPr>
        <w:tabs>
          <w:tab w:val="num" w:pos="360"/>
        </w:tabs>
        <w:ind w:left="360" w:hanging="360"/>
      </w:pPr>
      <w:rPr>
        <w:b/>
        <w:bCs/>
      </w:rPr>
    </w:lvl>
    <w:lvl w:ilvl="1">
      <w:start w:val="1"/>
      <w:numFmt w:val="none"/>
      <w:lvlText w:val="3.1."/>
      <w:lvlJc w:val="left"/>
      <w:pPr>
        <w:tabs>
          <w:tab w:val="num" w:pos="792"/>
        </w:tabs>
        <w:ind w:left="792" w:hanging="432"/>
      </w:pPr>
      <w:rPr>
        <w:b w:val="0"/>
        <w:bCs w:val="0"/>
      </w:rPr>
    </w:lvl>
    <w:lvl w:ilvl="2">
      <w:start w:val="1"/>
      <w:numFmt w:val="decimal"/>
      <w:lvlText w:val="%1.%2.%3."/>
      <w:lvlJc w:val="left"/>
      <w:pPr>
        <w:tabs>
          <w:tab w:val="num" w:pos="1440"/>
        </w:tabs>
        <w:ind w:left="1224" w:hanging="504"/>
      </w:pPr>
      <w:rPr>
        <w:b w:val="0"/>
        <w:bCs w:val="0"/>
      </w:rPr>
    </w:lvl>
    <w:lvl w:ilvl="3">
      <w:start w:val="1"/>
      <w:numFmt w:val="decimal"/>
      <w:lvlText w:val="%1.%2.%3.%4."/>
      <w:lvlJc w:val="left"/>
      <w:pPr>
        <w:tabs>
          <w:tab w:val="num" w:pos="1800"/>
        </w:tabs>
        <w:ind w:left="1728" w:hanging="648"/>
      </w:pPr>
      <w:rPr>
        <w:b w:val="0"/>
        <w:bCs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72DC37C8"/>
    <w:multiLevelType w:val="multilevel"/>
    <w:tmpl w:val="76109E30"/>
    <w:lvl w:ilvl="0">
      <w:start w:val="1"/>
      <w:numFmt w:val="none"/>
      <w:lvlText w:val="2."/>
      <w:lvlJc w:val="left"/>
      <w:pPr>
        <w:tabs>
          <w:tab w:val="num" w:pos="360"/>
        </w:tabs>
        <w:ind w:left="360" w:hanging="360"/>
      </w:pPr>
      <w:rPr>
        <w:b w:val="0"/>
        <w:bCs w:val="0"/>
      </w:rPr>
    </w:lvl>
    <w:lvl w:ilvl="1">
      <w:start w:val="1"/>
      <w:numFmt w:val="none"/>
      <w:lvlText w:val="2.1."/>
      <w:lvlJc w:val="left"/>
      <w:pPr>
        <w:tabs>
          <w:tab w:val="num" w:pos="1080"/>
        </w:tabs>
        <w:ind w:left="792" w:hanging="432"/>
      </w:pPr>
      <w:rPr>
        <w:b w:val="0"/>
        <w:bCs w:val="0"/>
      </w:rPr>
    </w:lvl>
    <w:lvl w:ilvl="2">
      <w:start w:val="1"/>
      <w:numFmt w:val="none"/>
      <w:lvlText w:val="2.4."/>
      <w:lvlJc w:val="left"/>
      <w:pPr>
        <w:tabs>
          <w:tab w:val="num" w:pos="1440"/>
        </w:tabs>
        <w:ind w:left="1224" w:hanging="504"/>
      </w:pPr>
      <w:rPr>
        <w:b w:val="0"/>
        <w:bCs w:val="0"/>
      </w:rPr>
    </w:lvl>
    <w:lvl w:ilvl="3">
      <w:start w:val="1"/>
      <w:numFmt w:val="decimal"/>
      <w:lvlText w:val="%1.%2.%3.%4."/>
      <w:lvlJc w:val="left"/>
      <w:pPr>
        <w:tabs>
          <w:tab w:val="num" w:pos="2160"/>
        </w:tabs>
        <w:ind w:left="1728" w:hanging="648"/>
      </w:pPr>
      <w:rPr>
        <w:b w:val="0"/>
        <w:bCs w:val="0"/>
      </w:rPr>
    </w:lvl>
    <w:lvl w:ilvl="4">
      <w:start w:val="1"/>
      <w:numFmt w:val="decimal"/>
      <w:lvlText w:val="%1.%2.%3.%4.%5."/>
      <w:lvlJc w:val="left"/>
      <w:pPr>
        <w:tabs>
          <w:tab w:val="num" w:pos="2880"/>
        </w:tabs>
        <w:ind w:left="2232" w:hanging="792"/>
      </w:pPr>
      <w:rPr>
        <w:b w:val="0"/>
        <w:bCs w:val="0"/>
      </w:rPr>
    </w:lvl>
    <w:lvl w:ilvl="5">
      <w:start w:val="1"/>
      <w:numFmt w:val="decimal"/>
      <w:lvlText w:val="%1.%2.%3.%4.%5.%6."/>
      <w:lvlJc w:val="left"/>
      <w:pPr>
        <w:tabs>
          <w:tab w:val="num" w:pos="3240"/>
        </w:tabs>
        <w:ind w:left="2736" w:hanging="936"/>
      </w:pPr>
      <w:rPr>
        <w:b w:val="0"/>
        <w:bCs w:val="0"/>
      </w:rPr>
    </w:lvl>
    <w:lvl w:ilvl="6">
      <w:start w:val="1"/>
      <w:numFmt w:val="decimal"/>
      <w:lvlText w:val="%1.%2.%3.%4.%5.%6.%7."/>
      <w:lvlJc w:val="left"/>
      <w:pPr>
        <w:tabs>
          <w:tab w:val="num" w:pos="3960"/>
        </w:tabs>
        <w:ind w:left="3240" w:hanging="1080"/>
      </w:pPr>
      <w:rPr>
        <w:b w:val="0"/>
        <w:bCs w:val="0"/>
      </w:rPr>
    </w:lvl>
    <w:lvl w:ilvl="7">
      <w:start w:val="1"/>
      <w:numFmt w:val="decimal"/>
      <w:lvlText w:val="%1.%2.%3.%4.%5.%6.%7.%8."/>
      <w:lvlJc w:val="left"/>
      <w:pPr>
        <w:tabs>
          <w:tab w:val="num" w:pos="4680"/>
        </w:tabs>
        <w:ind w:left="3744" w:hanging="1224"/>
      </w:pPr>
      <w:rPr>
        <w:b w:val="0"/>
        <w:bCs w:val="0"/>
      </w:rPr>
    </w:lvl>
    <w:lvl w:ilvl="8">
      <w:start w:val="1"/>
      <w:numFmt w:val="decimal"/>
      <w:lvlText w:val="%1.%2.%3.%4.%5.%6.%7.%8.%9."/>
      <w:lvlJc w:val="left"/>
      <w:pPr>
        <w:tabs>
          <w:tab w:val="num" w:pos="5040"/>
        </w:tabs>
        <w:ind w:left="4320" w:hanging="1440"/>
      </w:pPr>
      <w:rPr>
        <w:b w:val="0"/>
        <w:bCs w:val="0"/>
      </w:rPr>
    </w:lvl>
  </w:abstractNum>
  <w:abstractNum w:abstractNumId="18">
    <w:nsid w:val="750E665C"/>
    <w:multiLevelType w:val="multilevel"/>
    <w:tmpl w:val="0426001F"/>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5BA35FB"/>
    <w:multiLevelType w:val="multilevel"/>
    <w:tmpl w:val="3C4A58D8"/>
    <w:lvl w:ilvl="0">
      <w:start w:val="5"/>
      <w:numFmt w:val="decimal"/>
      <w:lvlText w:val="%1."/>
      <w:lvlJc w:val="left"/>
      <w:pPr>
        <w:ind w:left="540" w:hanging="540"/>
      </w:pPr>
      <w:rPr>
        <w:rFonts w:hint="default"/>
      </w:rPr>
    </w:lvl>
    <w:lvl w:ilvl="1">
      <w:start w:val="8"/>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nsid w:val="7A0E3AD3"/>
    <w:multiLevelType w:val="multilevel"/>
    <w:tmpl w:val="2EF8460C"/>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nsid w:val="7B5D6C3C"/>
    <w:multiLevelType w:val="multilevel"/>
    <w:tmpl w:val="04E04EAA"/>
    <w:lvl w:ilvl="0">
      <w:start w:val="1"/>
      <w:numFmt w:val="decimal"/>
      <w:lvlText w:val="%1."/>
      <w:lvlJc w:val="left"/>
      <w:pPr>
        <w:ind w:left="360" w:hanging="360"/>
      </w:pPr>
      <w:rPr>
        <w:b/>
        <w:bCs/>
      </w:rPr>
    </w:lvl>
    <w:lvl w:ilvl="1">
      <w:start w:val="1"/>
      <w:numFmt w:val="decimal"/>
      <w:lvlText w:val="%1.%2."/>
      <w:lvlJc w:val="left"/>
      <w:pPr>
        <w:ind w:left="432" w:hanging="432"/>
      </w:pPr>
      <w:rPr>
        <w:rFonts w:ascii="Times New Roman" w:hAnsi="Times New Roman" w:cs="Times New Roman" w:hint="default"/>
        <w:b w:val="0"/>
        <w:bCs w:val="0"/>
        <w:color w:val="auto"/>
        <w:sz w:val="24"/>
        <w:szCs w:val="24"/>
      </w:rPr>
    </w:lvl>
    <w:lvl w:ilvl="2">
      <w:start w:val="1"/>
      <w:numFmt w:val="decimal"/>
      <w:lvlText w:val="%1.%2.%3."/>
      <w:lvlJc w:val="left"/>
      <w:pPr>
        <w:ind w:left="2064" w:hanging="504"/>
      </w:pPr>
      <w:rPr>
        <w:rFonts w:ascii="Times New Roman" w:hAnsi="Times New Roman" w:cs="Times New Roman" w:hint="default"/>
        <w:b w:val="0"/>
        <w:bCs w:val="0"/>
        <w:sz w:val="24"/>
        <w:szCs w:val="24"/>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4"/>
  </w:num>
  <w:num w:numId="6">
    <w:abstractNumId w:val="12"/>
  </w:num>
  <w:num w:numId="7">
    <w:abstractNumId w:val="21"/>
  </w:num>
  <w:num w:numId="8">
    <w:abstractNumId w:val="9"/>
  </w:num>
  <w:num w:numId="9">
    <w:abstractNumId w:val="10"/>
  </w:num>
  <w:num w:numId="10">
    <w:abstractNumId w:val="16"/>
  </w:num>
  <w:num w:numId="11">
    <w:abstractNumId w:val="8"/>
  </w:num>
  <w:num w:numId="12">
    <w:abstractNumId w:val="5"/>
  </w:num>
  <w:num w:numId="13">
    <w:abstractNumId w:val="13"/>
  </w:num>
  <w:num w:numId="14">
    <w:abstractNumId w:val="3"/>
  </w:num>
  <w:num w:numId="15">
    <w:abstractNumId w:val="20"/>
  </w:num>
  <w:num w:numId="16">
    <w:abstractNumId w:val="19"/>
  </w:num>
  <w:num w:numId="17">
    <w:abstractNumId w:val="6"/>
  </w:num>
  <w:num w:numId="18">
    <w:abstractNumId w:val="15"/>
  </w:num>
  <w:num w:numId="19">
    <w:abstractNumId w:val="4"/>
  </w:num>
  <w:num w:numId="20">
    <w:abstractNumId w:val="0"/>
  </w:num>
  <w:num w:numId="21">
    <w:abstractNumId w:val="18"/>
  </w:num>
  <w:num w:numId="22">
    <w:abstractNumId w:val="1"/>
  </w:num>
  <w:num w:numId="2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a Elīza Valdheima">
    <w15:presenceInfo w15:providerId="AD" w15:userId="S-1-5-21-2249831896-4072137970-4276288040-56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741"/>
    <w:rsid w:val="00000B2D"/>
    <w:rsid w:val="0000357E"/>
    <w:rsid w:val="00007DBB"/>
    <w:rsid w:val="000141F4"/>
    <w:rsid w:val="000144D8"/>
    <w:rsid w:val="0002006B"/>
    <w:rsid w:val="00025475"/>
    <w:rsid w:val="00026F1F"/>
    <w:rsid w:val="00030300"/>
    <w:rsid w:val="00040906"/>
    <w:rsid w:val="00042681"/>
    <w:rsid w:val="0004269A"/>
    <w:rsid w:val="00064FF7"/>
    <w:rsid w:val="0006660F"/>
    <w:rsid w:val="00072B7C"/>
    <w:rsid w:val="00075724"/>
    <w:rsid w:val="00080348"/>
    <w:rsid w:val="00087102"/>
    <w:rsid w:val="00091285"/>
    <w:rsid w:val="00093596"/>
    <w:rsid w:val="00094603"/>
    <w:rsid w:val="00094796"/>
    <w:rsid w:val="000B0822"/>
    <w:rsid w:val="000B2222"/>
    <w:rsid w:val="000C07CD"/>
    <w:rsid w:val="000C6054"/>
    <w:rsid w:val="000D0789"/>
    <w:rsid w:val="000D1B2D"/>
    <w:rsid w:val="000D24C9"/>
    <w:rsid w:val="000D3094"/>
    <w:rsid w:val="000D4D0A"/>
    <w:rsid w:val="000E2DC9"/>
    <w:rsid w:val="000F0DE3"/>
    <w:rsid w:val="001018CA"/>
    <w:rsid w:val="001044FF"/>
    <w:rsid w:val="001057B6"/>
    <w:rsid w:val="0012133A"/>
    <w:rsid w:val="00124741"/>
    <w:rsid w:val="00126039"/>
    <w:rsid w:val="00134128"/>
    <w:rsid w:val="001341E2"/>
    <w:rsid w:val="001342E8"/>
    <w:rsid w:val="0013651A"/>
    <w:rsid w:val="0014264C"/>
    <w:rsid w:val="001509A7"/>
    <w:rsid w:val="001536D6"/>
    <w:rsid w:val="00154F99"/>
    <w:rsid w:val="00157D66"/>
    <w:rsid w:val="00163124"/>
    <w:rsid w:val="00165DDE"/>
    <w:rsid w:val="00176182"/>
    <w:rsid w:val="00180EA7"/>
    <w:rsid w:val="00181096"/>
    <w:rsid w:val="0018168E"/>
    <w:rsid w:val="0018587B"/>
    <w:rsid w:val="001863E4"/>
    <w:rsid w:val="00190A78"/>
    <w:rsid w:val="001969A4"/>
    <w:rsid w:val="001A5CF4"/>
    <w:rsid w:val="001C0A41"/>
    <w:rsid w:val="001C393B"/>
    <w:rsid w:val="001C444C"/>
    <w:rsid w:val="001D4266"/>
    <w:rsid w:val="001D5A5F"/>
    <w:rsid w:val="001E1B88"/>
    <w:rsid w:val="001F1729"/>
    <w:rsid w:val="001F56D9"/>
    <w:rsid w:val="002052EF"/>
    <w:rsid w:val="002067A1"/>
    <w:rsid w:val="0021244E"/>
    <w:rsid w:val="00215403"/>
    <w:rsid w:val="00215C84"/>
    <w:rsid w:val="00222BC4"/>
    <w:rsid w:val="00226673"/>
    <w:rsid w:val="00234E79"/>
    <w:rsid w:val="00240E36"/>
    <w:rsid w:val="002429FB"/>
    <w:rsid w:val="00244597"/>
    <w:rsid w:val="00246D59"/>
    <w:rsid w:val="002528A2"/>
    <w:rsid w:val="002538C0"/>
    <w:rsid w:val="00254F0D"/>
    <w:rsid w:val="00260B74"/>
    <w:rsid w:val="00263022"/>
    <w:rsid w:val="0026320A"/>
    <w:rsid w:val="00267FF3"/>
    <w:rsid w:val="002702F8"/>
    <w:rsid w:val="00271D0F"/>
    <w:rsid w:val="0027220D"/>
    <w:rsid w:val="002817E1"/>
    <w:rsid w:val="00285BF5"/>
    <w:rsid w:val="00291A16"/>
    <w:rsid w:val="0029234A"/>
    <w:rsid w:val="002970C1"/>
    <w:rsid w:val="002B0982"/>
    <w:rsid w:val="002B0E6F"/>
    <w:rsid w:val="002C5BDE"/>
    <w:rsid w:val="002C6559"/>
    <w:rsid w:val="002D2EED"/>
    <w:rsid w:val="002D5B39"/>
    <w:rsid w:val="002E6BEB"/>
    <w:rsid w:val="002F2475"/>
    <w:rsid w:val="00304AFE"/>
    <w:rsid w:val="00310F13"/>
    <w:rsid w:val="00311169"/>
    <w:rsid w:val="00314278"/>
    <w:rsid w:val="00325E07"/>
    <w:rsid w:val="00342799"/>
    <w:rsid w:val="003436C5"/>
    <w:rsid w:val="00343F16"/>
    <w:rsid w:val="003442D8"/>
    <w:rsid w:val="00353746"/>
    <w:rsid w:val="003555F2"/>
    <w:rsid w:val="003602A5"/>
    <w:rsid w:val="003608A4"/>
    <w:rsid w:val="00364559"/>
    <w:rsid w:val="0036509C"/>
    <w:rsid w:val="003658AF"/>
    <w:rsid w:val="00365C9B"/>
    <w:rsid w:val="003666F7"/>
    <w:rsid w:val="00374A34"/>
    <w:rsid w:val="00377241"/>
    <w:rsid w:val="00381F4D"/>
    <w:rsid w:val="00383AFE"/>
    <w:rsid w:val="00396566"/>
    <w:rsid w:val="003B244C"/>
    <w:rsid w:val="003B5CFF"/>
    <w:rsid w:val="003B7AA6"/>
    <w:rsid w:val="003C0EF0"/>
    <w:rsid w:val="003C47BA"/>
    <w:rsid w:val="003C5D56"/>
    <w:rsid w:val="003D12DC"/>
    <w:rsid w:val="003E1804"/>
    <w:rsid w:val="003E7302"/>
    <w:rsid w:val="003F1C43"/>
    <w:rsid w:val="003F2295"/>
    <w:rsid w:val="003F4388"/>
    <w:rsid w:val="003F629A"/>
    <w:rsid w:val="00401142"/>
    <w:rsid w:val="0040202D"/>
    <w:rsid w:val="00403C9B"/>
    <w:rsid w:val="00406979"/>
    <w:rsid w:val="00412B62"/>
    <w:rsid w:val="00413751"/>
    <w:rsid w:val="00413D37"/>
    <w:rsid w:val="004203BE"/>
    <w:rsid w:val="00420D92"/>
    <w:rsid w:val="0042248F"/>
    <w:rsid w:val="00423F4A"/>
    <w:rsid w:val="0042402F"/>
    <w:rsid w:val="004261EC"/>
    <w:rsid w:val="00430EC0"/>
    <w:rsid w:val="00432CE2"/>
    <w:rsid w:val="00434893"/>
    <w:rsid w:val="00440866"/>
    <w:rsid w:val="004448A1"/>
    <w:rsid w:val="00446ED5"/>
    <w:rsid w:val="00452245"/>
    <w:rsid w:val="00454055"/>
    <w:rsid w:val="00456871"/>
    <w:rsid w:val="00456B1C"/>
    <w:rsid w:val="00463482"/>
    <w:rsid w:val="004647A8"/>
    <w:rsid w:val="00467FC3"/>
    <w:rsid w:val="004803BF"/>
    <w:rsid w:val="00485053"/>
    <w:rsid w:val="00492291"/>
    <w:rsid w:val="004C2AEB"/>
    <w:rsid w:val="004C2E8E"/>
    <w:rsid w:val="004C6257"/>
    <w:rsid w:val="004C6345"/>
    <w:rsid w:val="004C71DE"/>
    <w:rsid w:val="004C7D77"/>
    <w:rsid w:val="004D4741"/>
    <w:rsid w:val="004E1E0C"/>
    <w:rsid w:val="004E27F8"/>
    <w:rsid w:val="004F00B3"/>
    <w:rsid w:val="004F12B9"/>
    <w:rsid w:val="004F4FA6"/>
    <w:rsid w:val="004F731F"/>
    <w:rsid w:val="005021C3"/>
    <w:rsid w:val="00502324"/>
    <w:rsid w:val="0050357A"/>
    <w:rsid w:val="005037A4"/>
    <w:rsid w:val="00504B15"/>
    <w:rsid w:val="00510553"/>
    <w:rsid w:val="0051567C"/>
    <w:rsid w:val="00515E1B"/>
    <w:rsid w:val="00516915"/>
    <w:rsid w:val="005265F9"/>
    <w:rsid w:val="00527119"/>
    <w:rsid w:val="00527B8D"/>
    <w:rsid w:val="00531A6A"/>
    <w:rsid w:val="005409C1"/>
    <w:rsid w:val="005409DE"/>
    <w:rsid w:val="00542027"/>
    <w:rsid w:val="00545056"/>
    <w:rsid w:val="00554757"/>
    <w:rsid w:val="00571632"/>
    <w:rsid w:val="005765B6"/>
    <w:rsid w:val="005769FE"/>
    <w:rsid w:val="00582F46"/>
    <w:rsid w:val="005848B3"/>
    <w:rsid w:val="005868EE"/>
    <w:rsid w:val="00593A64"/>
    <w:rsid w:val="005949F6"/>
    <w:rsid w:val="0059743C"/>
    <w:rsid w:val="005A2585"/>
    <w:rsid w:val="005A2989"/>
    <w:rsid w:val="005A61FC"/>
    <w:rsid w:val="005A63F9"/>
    <w:rsid w:val="005B205D"/>
    <w:rsid w:val="005B6EC8"/>
    <w:rsid w:val="005C380A"/>
    <w:rsid w:val="005C6F16"/>
    <w:rsid w:val="005D3A11"/>
    <w:rsid w:val="005F3BE2"/>
    <w:rsid w:val="00603701"/>
    <w:rsid w:val="006055CE"/>
    <w:rsid w:val="00613A03"/>
    <w:rsid w:val="00615FCD"/>
    <w:rsid w:val="006161A0"/>
    <w:rsid w:val="00620AF1"/>
    <w:rsid w:val="00633FA9"/>
    <w:rsid w:val="00636236"/>
    <w:rsid w:val="00636486"/>
    <w:rsid w:val="0064371A"/>
    <w:rsid w:val="006443FF"/>
    <w:rsid w:val="00644C29"/>
    <w:rsid w:val="006500B9"/>
    <w:rsid w:val="00651F3D"/>
    <w:rsid w:val="00653782"/>
    <w:rsid w:val="0066698F"/>
    <w:rsid w:val="00673C52"/>
    <w:rsid w:val="00673E55"/>
    <w:rsid w:val="00673F45"/>
    <w:rsid w:val="00674E9A"/>
    <w:rsid w:val="00677DAB"/>
    <w:rsid w:val="006801FD"/>
    <w:rsid w:val="006806F1"/>
    <w:rsid w:val="006822BD"/>
    <w:rsid w:val="006848BE"/>
    <w:rsid w:val="00685C19"/>
    <w:rsid w:val="0069531D"/>
    <w:rsid w:val="006956C9"/>
    <w:rsid w:val="006A5C16"/>
    <w:rsid w:val="006B28FF"/>
    <w:rsid w:val="006B2A80"/>
    <w:rsid w:val="006C1CCC"/>
    <w:rsid w:val="006C38BD"/>
    <w:rsid w:val="006C5910"/>
    <w:rsid w:val="006C5EAD"/>
    <w:rsid w:val="006D0D83"/>
    <w:rsid w:val="006D4A96"/>
    <w:rsid w:val="006D5E2E"/>
    <w:rsid w:val="006E0CD8"/>
    <w:rsid w:val="006E170C"/>
    <w:rsid w:val="006E6E9E"/>
    <w:rsid w:val="006F4C1A"/>
    <w:rsid w:val="00700F8A"/>
    <w:rsid w:val="00704B28"/>
    <w:rsid w:val="00720829"/>
    <w:rsid w:val="00735E18"/>
    <w:rsid w:val="0073775D"/>
    <w:rsid w:val="00740E18"/>
    <w:rsid w:val="00742C96"/>
    <w:rsid w:val="00745BE6"/>
    <w:rsid w:val="007547A0"/>
    <w:rsid w:val="00761317"/>
    <w:rsid w:val="0076410B"/>
    <w:rsid w:val="007742C3"/>
    <w:rsid w:val="00785270"/>
    <w:rsid w:val="0078577E"/>
    <w:rsid w:val="0078675B"/>
    <w:rsid w:val="00787B93"/>
    <w:rsid w:val="00791538"/>
    <w:rsid w:val="00795E7C"/>
    <w:rsid w:val="007A1C83"/>
    <w:rsid w:val="007A460A"/>
    <w:rsid w:val="007A5725"/>
    <w:rsid w:val="007B14E9"/>
    <w:rsid w:val="007B211B"/>
    <w:rsid w:val="007B6657"/>
    <w:rsid w:val="007D4B15"/>
    <w:rsid w:val="007E0FA2"/>
    <w:rsid w:val="007E3BE8"/>
    <w:rsid w:val="007F0192"/>
    <w:rsid w:val="007F1408"/>
    <w:rsid w:val="008022FB"/>
    <w:rsid w:val="0080363F"/>
    <w:rsid w:val="00807B31"/>
    <w:rsid w:val="0081009F"/>
    <w:rsid w:val="00815D3D"/>
    <w:rsid w:val="00817923"/>
    <w:rsid w:val="00823141"/>
    <w:rsid w:val="008257FD"/>
    <w:rsid w:val="00825DFB"/>
    <w:rsid w:val="008275C3"/>
    <w:rsid w:val="00827E36"/>
    <w:rsid w:val="008343FA"/>
    <w:rsid w:val="00843680"/>
    <w:rsid w:val="008463EC"/>
    <w:rsid w:val="00853ACA"/>
    <w:rsid w:val="0085459E"/>
    <w:rsid w:val="00857A00"/>
    <w:rsid w:val="00857DB1"/>
    <w:rsid w:val="008606CB"/>
    <w:rsid w:val="00860B84"/>
    <w:rsid w:val="008634CC"/>
    <w:rsid w:val="00863EF9"/>
    <w:rsid w:val="00865FD4"/>
    <w:rsid w:val="00870384"/>
    <w:rsid w:val="0087610D"/>
    <w:rsid w:val="008770E8"/>
    <w:rsid w:val="00877E98"/>
    <w:rsid w:val="00887DE8"/>
    <w:rsid w:val="00894450"/>
    <w:rsid w:val="00895979"/>
    <w:rsid w:val="00895BD9"/>
    <w:rsid w:val="008A00DE"/>
    <w:rsid w:val="008A12DD"/>
    <w:rsid w:val="008A3C47"/>
    <w:rsid w:val="008A4264"/>
    <w:rsid w:val="008B778D"/>
    <w:rsid w:val="008C540D"/>
    <w:rsid w:val="008D09CA"/>
    <w:rsid w:val="008D439E"/>
    <w:rsid w:val="008D5DB7"/>
    <w:rsid w:val="008E5BEB"/>
    <w:rsid w:val="008E6A78"/>
    <w:rsid w:val="008F4F5D"/>
    <w:rsid w:val="009054FF"/>
    <w:rsid w:val="00911A4B"/>
    <w:rsid w:val="00914DD3"/>
    <w:rsid w:val="0091641D"/>
    <w:rsid w:val="00920295"/>
    <w:rsid w:val="00923E75"/>
    <w:rsid w:val="00927A40"/>
    <w:rsid w:val="00937E56"/>
    <w:rsid w:val="0094103B"/>
    <w:rsid w:val="00943D73"/>
    <w:rsid w:val="00946183"/>
    <w:rsid w:val="00950BA8"/>
    <w:rsid w:val="00952A6D"/>
    <w:rsid w:val="009540AE"/>
    <w:rsid w:val="009547A9"/>
    <w:rsid w:val="00957CAC"/>
    <w:rsid w:val="009612E2"/>
    <w:rsid w:val="00961D93"/>
    <w:rsid w:val="00963589"/>
    <w:rsid w:val="009732A8"/>
    <w:rsid w:val="009750C5"/>
    <w:rsid w:val="0098640A"/>
    <w:rsid w:val="009874EE"/>
    <w:rsid w:val="009907F1"/>
    <w:rsid w:val="00991917"/>
    <w:rsid w:val="00992AC8"/>
    <w:rsid w:val="009A0C7F"/>
    <w:rsid w:val="009A379D"/>
    <w:rsid w:val="009A49D5"/>
    <w:rsid w:val="009A655A"/>
    <w:rsid w:val="009B05E6"/>
    <w:rsid w:val="009B5431"/>
    <w:rsid w:val="009C12E6"/>
    <w:rsid w:val="009C3CCA"/>
    <w:rsid w:val="009C5597"/>
    <w:rsid w:val="009C5BFB"/>
    <w:rsid w:val="009D1DDD"/>
    <w:rsid w:val="009D65EA"/>
    <w:rsid w:val="009E59AB"/>
    <w:rsid w:val="009F1B4F"/>
    <w:rsid w:val="00A00914"/>
    <w:rsid w:val="00A0580B"/>
    <w:rsid w:val="00A05A8E"/>
    <w:rsid w:val="00A061AB"/>
    <w:rsid w:val="00A1094F"/>
    <w:rsid w:val="00A10FB7"/>
    <w:rsid w:val="00A12DFA"/>
    <w:rsid w:val="00A1536F"/>
    <w:rsid w:val="00A3024A"/>
    <w:rsid w:val="00A304BA"/>
    <w:rsid w:val="00A31124"/>
    <w:rsid w:val="00A466CC"/>
    <w:rsid w:val="00A51FD9"/>
    <w:rsid w:val="00A55071"/>
    <w:rsid w:val="00A550F6"/>
    <w:rsid w:val="00A554A7"/>
    <w:rsid w:val="00A735B8"/>
    <w:rsid w:val="00A735E2"/>
    <w:rsid w:val="00A84E51"/>
    <w:rsid w:val="00A92592"/>
    <w:rsid w:val="00A94FDC"/>
    <w:rsid w:val="00A97C31"/>
    <w:rsid w:val="00AA1372"/>
    <w:rsid w:val="00AC3356"/>
    <w:rsid w:val="00AC3C36"/>
    <w:rsid w:val="00AC6C8D"/>
    <w:rsid w:val="00AD454B"/>
    <w:rsid w:val="00AD585D"/>
    <w:rsid w:val="00AE0A78"/>
    <w:rsid w:val="00AE1C58"/>
    <w:rsid w:val="00AE46D5"/>
    <w:rsid w:val="00AE6EB1"/>
    <w:rsid w:val="00AE71C7"/>
    <w:rsid w:val="00AF0FFF"/>
    <w:rsid w:val="00AF124E"/>
    <w:rsid w:val="00AF7335"/>
    <w:rsid w:val="00B01526"/>
    <w:rsid w:val="00B0282C"/>
    <w:rsid w:val="00B051F2"/>
    <w:rsid w:val="00B12AAE"/>
    <w:rsid w:val="00B173E2"/>
    <w:rsid w:val="00B17732"/>
    <w:rsid w:val="00B17D93"/>
    <w:rsid w:val="00B22A5D"/>
    <w:rsid w:val="00B25A17"/>
    <w:rsid w:val="00B34EE1"/>
    <w:rsid w:val="00B450D7"/>
    <w:rsid w:val="00B462B9"/>
    <w:rsid w:val="00B56219"/>
    <w:rsid w:val="00B5666F"/>
    <w:rsid w:val="00B60505"/>
    <w:rsid w:val="00B61972"/>
    <w:rsid w:val="00B67804"/>
    <w:rsid w:val="00B67997"/>
    <w:rsid w:val="00B855C9"/>
    <w:rsid w:val="00B912C1"/>
    <w:rsid w:val="00B919C3"/>
    <w:rsid w:val="00B93A6D"/>
    <w:rsid w:val="00BA0DE8"/>
    <w:rsid w:val="00BA2996"/>
    <w:rsid w:val="00BA488C"/>
    <w:rsid w:val="00BA70F6"/>
    <w:rsid w:val="00BB1CDB"/>
    <w:rsid w:val="00BB1DCB"/>
    <w:rsid w:val="00BB1E62"/>
    <w:rsid w:val="00BB5D7F"/>
    <w:rsid w:val="00BB6C96"/>
    <w:rsid w:val="00BC0A09"/>
    <w:rsid w:val="00BC1E92"/>
    <w:rsid w:val="00BC517C"/>
    <w:rsid w:val="00BC6AB4"/>
    <w:rsid w:val="00BC7692"/>
    <w:rsid w:val="00BE0F2C"/>
    <w:rsid w:val="00BE736A"/>
    <w:rsid w:val="00BF16C0"/>
    <w:rsid w:val="00BF438E"/>
    <w:rsid w:val="00BF7EF4"/>
    <w:rsid w:val="00C060B7"/>
    <w:rsid w:val="00C111A5"/>
    <w:rsid w:val="00C11342"/>
    <w:rsid w:val="00C13C56"/>
    <w:rsid w:val="00C27273"/>
    <w:rsid w:val="00C337BB"/>
    <w:rsid w:val="00C37998"/>
    <w:rsid w:val="00C4258A"/>
    <w:rsid w:val="00C50DA4"/>
    <w:rsid w:val="00C54131"/>
    <w:rsid w:val="00C56885"/>
    <w:rsid w:val="00C61B88"/>
    <w:rsid w:val="00C61BF5"/>
    <w:rsid w:val="00C63570"/>
    <w:rsid w:val="00C66E17"/>
    <w:rsid w:val="00C70A16"/>
    <w:rsid w:val="00C72707"/>
    <w:rsid w:val="00C76759"/>
    <w:rsid w:val="00C818C7"/>
    <w:rsid w:val="00C82295"/>
    <w:rsid w:val="00C84AB9"/>
    <w:rsid w:val="00C875D4"/>
    <w:rsid w:val="00C916EB"/>
    <w:rsid w:val="00C928DD"/>
    <w:rsid w:val="00C92927"/>
    <w:rsid w:val="00CA4626"/>
    <w:rsid w:val="00CB2293"/>
    <w:rsid w:val="00CB5166"/>
    <w:rsid w:val="00CC07AE"/>
    <w:rsid w:val="00CC2371"/>
    <w:rsid w:val="00CC7F54"/>
    <w:rsid w:val="00CD3CCF"/>
    <w:rsid w:val="00CD6035"/>
    <w:rsid w:val="00CE34B0"/>
    <w:rsid w:val="00CE5C33"/>
    <w:rsid w:val="00CF1163"/>
    <w:rsid w:val="00CF2FC7"/>
    <w:rsid w:val="00D0088E"/>
    <w:rsid w:val="00D024C9"/>
    <w:rsid w:val="00D02614"/>
    <w:rsid w:val="00D03417"/>
    <w:rsid w:val="00D21798"/>
    <w:rsid w:val="00D21CDE"/>
    <w:rsid w:val="00D22AE8"/>
    <w:rsid w:val="00D2372E"/>
    <w:rsid w:val="00D3111D"/>
    <w:rsid w:val="00D32398"/>
    <w:rsid w:val="00D3420E"/>
    <w:rsid w:val="00D41683"/>
    <w:rsid w:val="00D45DAA"/>
    <w:rsid w:val="00D45E3B"/>
    <w:rsid w:val="00D567DE"/>
    <w:rsid w:val="00D5729A"/>
    <w:rsid w:val="00D63F21"/>
    <w:rsid w:val="00D64121"/>
    <w:rsid w:val="00D67474"/>
    <w:rsid w:val="00D87AEC"/>
    <w:rsid w:val="00D91EDC"/>
    <w:rsid w:val="00D95774"/>
    <w:rsid w:val="00D971A2"/>
    <w:rsid w:val="00DA0FE4"/>
    <w:rsid w:val="00DA1FE0"/>
    <w:rsid w:val="00DA4B58"/>
    <w:rsid w:val="00DB7A39"/>
    <w:rsid w:val="00DC0711"/>
    <w:rsid w:val="00DC56E4"/>
    <w:rsid w:val="00DC656D"/>
    <w:rsid w:val="00DD0F7A"/>
    <w:rsid w:val="00DD5954"/>
    <w:rsid w:val="00DD6B27"/>
    <w:rsid w:val="00DE1B30"/>
    <w:rsid w:val="00DE31EF"/>
    <w:rsid w:val="00DE4D1D"/>
    <w:rsid w:val="00DF3D75"/>
    <w:rsid w:val="00DF6140"/>
    <w:rsid w:val="00DF736A"/>
    <w:rsid w:val="00E009D0"/>
    <w:rsid w:val="00E02FE6"/>
    <w:rsid w:val="00E1223F"/>
    <w:rsid w:val="00E15D56"/>
    <w:rsid w:val="00E27AA0"/>
    <w:rsid w:val="00E27C87"/>
    <w:rsid w:val="00E30409"/>
    <w:rsid w:val="00E3504D"/>
    <w:rsid w:val="00E36438"/>
    <w:rsid w:val="00E42E56"/>
    <w:rsid w:val="00E77930"/>
    <w:rsid w:val="00E818F3"/>
    <w:rsid w:val="00E83658"/>
    <w:rsid w:val="00E961DC"/>
    <w:rsid w:val="00EA0427"/>
    <w:rsid w:val="00EA6A50"/>
    <w:rsid w:val="00EB1E9D"/>
    <w:rsid w:val="00EB57FA"/>
    <w:rsid w:val="00EC107A"/>
    <w:rsid w:val="00EC307F"/>
    <w:rsid w:val="00EC7FAC"/>
    <w:rsid w:val="00ED1A65"/>
    <w:rsid w:val="00ED308D"/>
    <w:rsid w:val="00ED3398"/>
    <w:rsid w:val="00EF4908"/>
    <w:rsid w:val="00EF640C"/>
    <w:rsid w:val="00EF665F"/>
    <w:rsid w:val="00F050C5"/>
    <w:rsid w:val="00F11B3F"/>
    <w:rsid w:val="00F16148"/>
    <w:rsid w:val="00F20217"/>
    <w:rsid w:val="00F22372"/>
    <w:rsid w:val="00F31CD0"/>
    <w:rsid w:val="00F37B73"/>
    <w:rsid w:val="00F37C9F"/>
    <w:rsid w:val="00F47825"/>
    <w:rsid w:val="00F5175A"/>
    <w:rsid w:val="00F54246"/>
    <w:rsid w:val="00F86990"/>
    <w:rsid w:val="00F8796D"/>
    <w:rsid w:val="00F925B3"/>
    <w:rsid w:val="00F943CC"/>
    <w:rsid w:val="00F95A97"/>
    <w:rsid w:val="00F9641C"/>
    <w:rsid w:val="00F96577"/>
    <w:rsid w:val="00FA13AC"/>
    <w:rsid w:val="00FB1700"/>
    <w:rsid w:val="00FB7A23"/>
    <w:rsid w:val="00FC0233"/>
    <w:rsid w:val="00FC0423"/>
    <w:rsid w:val="00FC3D98"/>
    <w:rsid w:val="00FC7521"/>
    <w:rsid w:val="00FD466D"/>
    <w:rsid w:val="00FD4DC0"/>
    <w:rsid w:val="00FD6795"/>
    <w:rsid w:val="00FE13E0"/>
    <w:rsid w:val="00FE4498"/>
    <w:rsid w:val="00FE4865"/>
    <w:rsid w:val="00FF32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D9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Strip"/>
    <w:basedOn w:val="Normal"/>
    <w:link w:val="ListParagraphChar"/>
    <w:uiPriority w:val="99"/>
    <w:qFormat/>
    <w:rsid w:val="0014264C"/>
    <w:pPr>
      <w:ind w:left="720"/>
      <w:contextualSpacing/>
    </w:pPr>
  </w:style>
  <w:style w:type="character" w:styleId="Hyperlink">
    <w:name w:val="Hyperlink"/>
    <w:basedOn w:val="DefaultParagraphFont"/>
    <w:uiPriority w:val="99"/>
    <w:unhideWhenUsed/>
    <w:rsid w:val="0014264C"/>
    <w:rPr>
      <w:color w:val="0000FF" w:themeColor="hyperlink"/>
      <w:u w:val="single"/>
    </w:rPr>
  </w:style>
  <w:style w:type="character" w:styleId="CommentReference">
    <w:name w:val="annotation reference"/>
    <w:basedOn w:val="DefaultParagraphFont"/>
    <w:uiPriority w:val="99"/>
    <w:semiHidden/>
    <w:unhideWhenUsed/>
    <w:rsid w:val="00AE1C58"/>
    <w:rPr>
      <w:sz w:val="16"/>
      <w:szCs w:val="16"/>
    </w:rPr>
  </w:style>
  <w:style w:type="paragraph" w:styleId="CommentText">
    <w:name w:val="annotation text"/>
    <w:basedOn w:val="Normal"/>
    <w:link w:val="CommentTextChar"/>
    <w:uiPriority w:val="99"/>
    <w:semiHidden/>
    <w:unhideWhenUsed/>
    <w:rsid w:val="00AE1C58"/>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semiHidden/>
    <w:rsid w:val="00AE1C58"/>
    <w:rPr>
      <w:rFonts w:ascii="Times New Roman" w:eastAsia="Times New Roman" w:hAnsi="Times New Roman" w:cs="Times New Roman"/>
      <w:sz w:val="20"/>
      <w:szCs w:val="20"/>
      <w:lang w:eastAsia="lv-LV"/>
    </w:rPr>
  </w:style>
  <w:style w:type="paragraph" w:styleId="BalloonText">
    <w:name w:val="Balloon Text"/>
    <w:basedOn w:val="Normal"/>
    <w:link w:val="BalloonTextChar"/>
    <w:uiPriority w:val="99"/>
    <w:semiHidden/>
    <w:unhideWhenUsed/>
    <w:rsid w:val="00AE1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C5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429FB"/>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2429FB"/>
    <w:rPr>
      <w:rFonts w:ascii="Times New Roman" w:eastAsia="Times New Roman" w:hAnsi="Times New Roman" w:cs="Times New Roman"/>
      <w:b/>
      <w:bCs/>
      <w:sz w:val="20"/>
      <w:szCs w:val="20"/>
      <w:lang w:eastAsia="lv-LV"/>
    </w:rPr>
  </w:style>
  <w:style w:type="paragraph" w:styleId="Header">
    <w:name w:val="header"/>
    <w:basedOn w:val="Normal"/>
    <w:link w:val="HeaderChar"/>
    <w:uiPriority w:val="99"/>
    <w:unhideWhenUsed/>
    <w:rsid w:val="00527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B8D"/>
  </w:style>
  <w:style w:type="paragraph" w:styleId="Footer">
    <w:name w:val="footer"/>
    <w:basedOn w:val="Normal"/>
    <w:link w:val="FooterChar"/>
    <w:uiPriority w:val="99"/>
    <w:unhideWhenUsed/>
    <w:rsid w:val="00527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B8D"/>
  </w:style>
  <w:style w:type="paragraph" w:styleId="BodyText2">
    <w:name w:val="Body Text 2"/>
    <w:basedOn w:val="Normal"/>
    <w:link w:val="BodyText2Char"/>
    <w:uiPriority w:val="99"/>
    <w:rsid w:val="006C38BD"/>
    <w:pPr>
      <w:spacing w:after="120" w:line="480" w:lineRule="auto"/>
    </w:pPr>
    <w:rPr>
      <w:rFonts w:ascii="Times New Roman" w:eastAsia="Times New Roman" w:hAnsi="Times New Roman" w:cs="Times New Roman"/>
      <w:sz w:val="24"/>
      <w:szCs w:val="24"/>
      <w:lang w:eastAsia="lv-LV"/>
    </w:rPr>
  </w:style>
  <w:style w:type="character" w:customStyle="1" w:styleId="BodyText2Char">
    <w:name w:val="Body Text 2 Char"/>
    <w:basedOn w:val="DefaultParagraphFont"/>
    <w:link w:val="BodyText2"/>
    <w:uiPriority w:val="99"/>
    <w:rsid w:val="006C38BD"/>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042681"/>
  </w:style>
  <w:style w:type="character" w:customStyle="1" w:styleId="ListParagraphChar">
    <w:name w:val="List Paragraph Char"/>
    <w:aliases w:val="2 Char,H&amp;P List Paragraph Char,Strip Char"/>
    <w:link w:val="ListParagraph"/>
    <w:uiPriority w:val="99"/>
    <w:locked/>
    <w:rsid w:val="003B7AA6"/>
  </w:style>
  <w:style w:type="paragraph" w:styleId="Revision">
    <w:name w:val="Revision"/>
    <w:hidden/>
    <w:uiPriority w:val="99"/>
    <w:semiHidden/>
    <w:rsid w:val="004803BF"/>
    <w:pPr>
      <w:spacing w:after="0" w:line="240" w:lineRule="auto"/>
    </w:pPr>
  </w:style>
  <w:style w:type="table" w:styleId="TableGrid">
    <w:name w:val="Table Grid"/>
    <w:basedOn w:val="TableNormal"/>
    <w:uiPriority w:val="59"/>
    <w:rsid w:val="00F95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84E5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Strip"/>
    <w:basedOn w:val="Normal"/>
    <w:link w:val="ListParagraphChar"/>
    <w:uiPriority w:val="99"/>
    <w:qFormat/>
    <w:rsid w:val="0014264C"/>
    <w:pPr>
      <w:ind w:left="720"/>
      <w:contextualSpacing/>
    </w:pPr>
  </w:style>
  <w:style w:type="character" w:styleId="Hyperlink">
    <w:name w:val="Hyperlink"/>
    <w:basedOn w:val="DefaultParagraphFont"/>
    <w:uiPriority w:val="99"/>
    <w:unhideWhenUsed/>
    <w:rsid w:val="0014264C"/>
    <w:rPr>
      <w:color w:val="0000FF" w:themeColor="hyperlink"/>
      <w:u w:val="single"/>
    </w:rPr>
  </w:style>
  <w:style w:type="character" w:styleId="CommentReference">
    <w:name w:val="annotation reference"/>
    <w:basedOn w:val="DefaultParagraphFont"/>
    <w:uiPriority w:val="99"/>
    <w:semiHidden/>
    <w:unhideWhenUsed/>
    <w:rsid w:val="00AE1C58"/>
    <w:rPr>
      <w:sz w:val="16"/>
      <w:szCs w:val="16"/>
    </w:rPr>
  </w:style>
  <w:style w:type="paragraph" w:styleId="CommentText">
    <w:name w:val="annotation text"/>
    <w:basedOn w:val="Normal"/>
    <w:link w:val="CommentTextChar"/>
    <w:uiPriority w:val="99"/>
    <w:semiHidden/>
    <w:unhideWhenUsed/>
    <w:rsid w:val="00AE1C58"/>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semiHidden/>
    <w:rsid w:val="00AE1C58"/>
    <w:rPr>
      <w:rFonts w:ascii="Times New Roman" w:eastAsia="Times New Roman" w:hAnsi="Times New Roman" w:cs="Times New Roman"/>
      <w:sz w:val="20"/>
      <w:szCs w:val="20"/>
      <w:lang w:eastAsia="lv-LV"/>
    </w:rPr>
  </w:style>
  <w:style w:type="paragraph" w:styleId="BalloonText">
    <w:name w:val="Balloon Text"/>
    <w:basedOn w:val="Normal"/>
    <w:link w:val="BalloonTextChar"/>
    <w:uiPriority w:val="99"/>
    <w:semiHidden/>
    <w:unhideWhenUsed/>
    <w:rsid w:val="00AE1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C5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429FB"/>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2429FB"/>
    <w:rPr>
      <w:rFonts w:ascii="Times New Roman" w:eastAsia="Times New Roman" w:hAnsi="Times New Roman" w:cs="Times New Roman"/>
      <w:b/>
      <w:bCs/>
      <w:sz w:val="20"/>
      <w:szCs w:val="20"/>
      <w:lang w:eastAsia="lv-LV"/>
    </w:rPr>
  </w:style>
  <w:style w:type="paragraph" w:styleId="Header">
    <w:name w:val="header"/>
    <w:basedOn w:val="Normal"/>
    <w:link w:val="HeaderChar"/>
    <w:uiPriority w:val="99"/>
    <w:unhideWhenUsed/>
    <w:rsid w:val="00527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B8D"/>
  </w:style>
  <w:style w:type="paragraph" w:styleId="Footer">
    <w:name w:val="footer"/>
    <w:basedOn w:val="Normal"/>
    <w:link w:val="FooterChar"/>
    <w:uiPriority w:val="99"/>
    <w:unhideWhenUsed/>
    <w:rsid w:val="00527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B8D"/>
  </w:style>
  <w:style w:type="paragraph" w:styleId="BodyText2">
    <w:name w:val="Body Text 2"/>
    <w:basedOn w:val="Normal"/>
    <w:link w:val="BodyText2Char"/>
    <w:uiPriority w:val="99"/>
    <w:rsid w:val="006C38BD"/>
    <w:pPr>
      <w:spacing w:after="120" w:line="480" w:lineRule="auto"/>
    </w:pPr>
    <w:rPr>
      <w:rFonts w:ascii="Times New Roman" w:eastAsia="Times New Roman" w:hAnsi="Times New Roman" w:cs="Times New Roman"/>
      <w:sz w:val="24"/>
      <w:szCs w:val="24"/>
      <w:lang w:eastAsia="lv-LV"/>
    </w:rPr>
  </w:style>
  <w:style w:type="character" w:customStyle="1" w:styleId="BodyText2Char">
    <w:name w:val="Body Text 2 Char"/>
    <w:basedOn w:val="DefaultParagraphFont"/>
    <w:link w:val="BodyText2"/>
    <w:uiPriority w:val="99"/>
    <w:rsid w:val="006C38BD"/>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042681"/>
  </w:style>
  <w:style w:type="character" w:customStyle="1" w:styleId="ListParagraphChar">
    <w:name w:val="List Paragraph Char"/>
    <w:aliases w:val="2 Char,H&amp;P List Paragraph Char,Strip Char"/>
    <w:link w:val="ListParagraph"/>
    <w:uiPriority w:val="99"/>
    <w:locked/>
    <w:rsid w:val="003B7AA6"/>
  </w:style>
  <w:style w:type="paragraph" w:styleId="Revision">
    <w:name w:val="Revision"/>
    <w:hidden/>
    <w:uiPriority w:val="99"/>
    <w:semiHidden/>
    <w:rsid w:val="004803BF"/>
    <w:pPr>
      <w:spacing w:after="0" w:line="240" w:lineRule="auto"/>
    </w:pPr>
  </w:style>
  <w:style w:type="table" w:styleId="TableGrid">
    <w:name w:val="Table Grid"/>
    <w:basedOn w:val="TableNormal"/>
    <w:uiPriority w:val="59"/>
    <w:rsid w:val="00F95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84E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66168">
      <w:bodyDiv w:val="1"/>
      <w:marLeft w:val="0"/>
      <w:marRight w:val="0"/>
      <w:marTop w:val="0"/>
      <w:marBottom w:val="0"/>
      <w:divBdr>
        <w:top w:val="none" w:sz="0" w:space="0" w:color="auto"/>
        <w:left w:val="none" w:sz="0" w:space="0" w:color="auto"/>
        <w:bottom w:val="none" w:sz="0" w:space="0" w:color="auto"/>
        <w:right w:val="none" w:sz="0" w:space="0" w:color="auto"/>
      </w:divBdr>
    </w:div>
    <w:div w:id="1195539750">
      <w:bodyDiv w:val="1"/>
      <w:marLeft w:val="0"/>
      <w:marRight w:val="0"/>
      <w:marTop w:val="0"/>
      <w:marBottom w:val="0"/>
      <w:divBdr>
        <w:top w:val="none" w:sz="0" w:space="0" w:color="auto"/>
        <w:left w:val="none" w:sz="0" w:space="0" w:color="auto"/>
        <w:bottom w:val="none" w:sz="0" w:space="0" w:color="auto"/>
        <w:right w:val="none" w:sz="0" w:space="0" w:color="auto"/>
      </w:divBdr>
    </w:div>
    <w:div w:id="1580673611">
      <w:bodyDiv w:val="1"/>
      <w:marLeft w:val="0"/>
      <w:marRight w:val="0"/>
      <w:marTop w:val="0"/>
      <w:marBottom w:val="0"/>
      <w:divBdr>
        <w:top w:val="none" w:sz="0" w:space="0" w:color="auto"/>
        <w:left w:val="none" w:sz="0" w:space="0" w:color="auto"/>
        <w:bottom w:val="none" w:sz="0" w:space="0" w:color="auto"/>
        <w:right w:val="none" w:sz="0" w:space="0" w:color="auto"/>
      </w:divBdr>
    </w:div>
    <w:div w:id="1742752277">
      <w:bodyDiv w:val="1"/>
      <w:marLeft w:val="0"/>
      <w:marRight w:val="0"/>
      <w:marTop w:val="0"/>
      <w:marBottom w:val="0"/>
      <w:divBdr>
        <w:top w:val="none" w:sz="0" w:space="0" w:color="auto"/>
        <w:left w:val="none" w:sz="0" w:space="0" w:color="auto"/>
        <w:bottom w:val="none" w:sz="0" w:space="0" w:color="auto"/>
        <w:right w:val="none" w:sz="0" w:space="0" w:color="auto"/>
      </w:divBdr>
    </w:div>
    <w:div w:id="1756239512">
      <w:bodyDiv w:val="1"/>
      <w:marLeft w:val="0"/>
      <w:marRight w:val="0"/>
      <w:marTop w:val="0"/>
      <w:marBottom w:val="0"/>
      <w:divBdr>
        <w:top w:val="none" w:sz="0" w:space="0" w:color="auto"/>
        <w:left w:val="none" w:sz="0" w:space="0" w:color="auto"/>
        <w:bottom w:val="none" w:sz="0" w:space="0" w:color="auto"/>
        <w:right w:val="none" w:sz="0" w:space="0" w:color="auto"/>
      </w:divBdr>
    </w:div>
    <w:div w:id="179077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aa.gov.lv" TargetMode="External"/><Relationship Id="rId18" Type="http://schemas.openxmlformats.org/officeDocument/2006/relationships/hyperlink" Target="https://likumi.lv/ta/id/267471-eiropas-savienibas-strukturfondu-un-kohezijas-fonda-2014-2020-gada-planosanas-perioda-vadibas-likum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eur-lex.europa.eu/eli/reg/2013/1407/oj/?locale=LV" TargetMode="External"/><Relationship Id="rId17" Type="http://schemas.openxmlformats.org/officeDocument/2006/relationships/hyperlink" Target="https://likumi.lv/ta/id/267471-eiropas-savienibas-strukturfondu-un-kohezijas-fonda-2014-2020-gada-planosanas-perioda-vadibas-likums" TargetMode="External"/><Relationship Id="rId2" Type="http://schemas.openxmlformats.org/officeDocument/2006/relationships/numbering" Target="numbering.xml"/><Relationship Id="rId16" Type="http://schemas.openxmlformats.org/officeDocument/2006/relationships/hyperlink" Target="mailto:startup@liaa.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ta/id/286262-darbibas-programmas-izaugsme-un-nodarbinatiba-1-2-1-specifiska-atbalsta-merka-palielinat-privata-sektora-investicijas"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eur-lex.europa.eu/eli/reg/2013/1303/oj/?locale=LV" TargetMode="External"/><Relationship Id="rId23" Type="http://schemas.microsoft.com/office/2011/relationships/people" Target="people.xml"/><Relationship Id="rId10" Type="http://schemas.openxmlformats.org/officeDocument/2006/relationships/hyperlink" Target="https://likumi.lv/ta/id/286262-darbibas-programmas-izaugsme-un-nodarbinatiba-1-2-1-specifiska-atbalsta-merka-palielinat-privata-sektora-investicijas" TargetMode="External"/><Relationship Id="rId19" Type="http://schemas.openxmlformats.org/officeDocument/2006/relationships/hyperlink" Target="http://www.liaa.gov.lv" TargetMode="External"/><Relationship Id="rId4" Type="http://schemas.microsoft.com/office/2007/relationships/stylesWithEffects" Target="stylesWithEffects.xml"/><Relationship Id="rId9" Type="http://schemas.openxmlformats.org/officeDocument/2006/relationships/hyperlink" Target="http://eur-lex.europa.eu/eli/reg/2013/1407/oj/?locale=LV" TargetMode="External"/><Relationship Id="rId14" Type="http://schemas.openxmlformats.org/officeDocument/2006/relationships/hyperlink" Target="http://www.liaa.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9FD03-8108-410B-98C0-D98700C52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8</Pages>
  <Words>16770</Words>
  <Characters>9559</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Agita Drozde</dc:creator>
  <cp:lastModifiedBy>Ineta Purauska</cp:lastModifiedBy>
  <cp:revision>8</cp:revision>
  <cp:lastPrinted>2019-12-27T09:16:00Z</cp:lastPrinted>
  <dcterms:created xsi:type="dcterms:W3CDTF">2019-12-27T13:19:00Z</dcterms:created>
  <dcterms:modified xsi:type="dcterms:W3CDTF">2020-02-27T09:36:00Z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X:organizacija_1:Title">
    <vt:lpwstr>Spread Buzz SIA</vt:lpwstr>
  </property>
  <property fmtid="{D5CDD505-2E9C-101B-9397-08002B2CF9AE}" pid="3" name="DLX:organizacija_1:Address">
    <vt:lpwstr>Emmas 3A-40,Rīga,  LV-1015</vt:lpwstr>
  </property>
  <property fmtid="{D5CDD505-2E9C-101B-9397-08002B2CF9AE}" pid="4" name="DLX:organizacija_1:RegistrationNo">
    <vt:lpwstr>40203209260</vt:lpwstr>
  </property>
  <property fmtid="{D5CDD505-2E9C-101B-9397-08002B2CF9AE}" pid="5" name="DLX:organizacija_1:Phone">
    <vt:lpwstr>22842858</vt:lpwstr>
  </property>
</Properties>
</file>